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7121A" w14:textId="77777777" w:rsidR="00D179F7" w:rsidRDefault="00FD7B18" w:rsidP="00FD7B18">
      <w:pPr>
        <w:pBdr>
          <w:bottom w:val="single" w:sz="12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D179F7">
        <w:rPr>
          <w:noProof/>
        </w:rPr>
        <w:drawing>
          <wp:inline distT="0" distB="0" distL="0" distR="0" wp14:anchorId="7DB7FFE8" wp14:editId="16E16636">
            <wp:extent cx="848498" cy="864973"/>
            <wp:effectExtent l="0" t="0" r="8890" b="0"/>
            <wp:docPr id="1" name="Picture 2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E5D71" w14:textId="77777777" w:rsidR="00D179F7" w:rsidRDefault="00D179F7" w:rsidP="00D179F7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14:paraId="69F38467" w14:textId="77777777" w:rsidR="00F33A50" w:rsidRPr="00FD7B18" w:rsidRDefault="00FD7B18" w:rsidP="00F33A50">
      <w:pPr>
        <w:pBdr>
          <w:bottom w:val="single" w:sz="12" w:space="1" w:color="auto"/>
        </w:pBdr>
        <w:rPr>
          <w:rFonts w:asciiTheme="minorHAnsi" w:hAnsiTheme="minorHAnsi"/>
          <w:b/>
          <w:sz w:val="28"/>
          <w:szCs w:val="28"/>
        </w:rPr>
      </w:pPr>
      <w:r>
        <w:rPr>
          <w:b/>
          <w:sz w:val="40"/>
          <w:szCs w:val="40"/>
        </w:rPr>
        <w:t xml:space="preserve">          </w:t>
      </w:r>
      <w:r w:rsidR="00F33A50" w:rsidRPr="00FD7B18">
        <w:rPr>
          <w:rFonts w:asciiTheme="minorHAnsi" w:hAnsiTheme="minorHAnsi"/>
          <w:b/>
          <w:sz w:val="40"/>
          <w:szCs w:val="40"/>
        </w:rPr>
        <w:t>DUBROVAČKO</w:t>
      </w:r>
      <w:r w:rsidRPr="00FD7B18">
        <w:rPr>
          <w:rFonts w:asciiTheme="minorHAnsi" w:hAnsiTheme="minorHAnsi"/>
          <w:b/>
          <w:sz w:val="40"/>
          <w:szCs w:val="40"/>
        </w:rPr>
        <w:t xml:space="preserve"> </w:t>
      </w:r>
      <w:r w:rsidR="00F33A50" w:rsidRPr="00FD7B18">
        <w:rPr>
          <w:rFonts w:asciiTheme="minorHAnsi" w:hAnsiTheme="minorHAnsi"/>
          <w:b/>
          <w:sz w:val="40"/>
          <w:szCs w:val="40"/>
        </w:rPr>
        <w:t>-</w:t>
      </w:r>
      <w:r w:rsidRPr="00FD7B18">
        <w:rPr>
          <w:rFonts w:asciiTheme="minorHAnsi" w:hAnsiTheme="minorHAnsi"/>
          <w:b/>
          <w:sz w:val="40"/>
          <w:szCs w:val="40"/>
        </w:rPr>
        <w:t xml:space="preserve"> </w:t>
      </w:r>
      <w:r w:rsidR="00F33A50" w:rsidRPr="00FD7B18">
        <w:rPr>
          <w:rFonts w:asciiTheme="minorHAnsi" w:hAnsiTheme="minorHAnsi"/>
          <w:b/>
          <w:sz w:val="40"/>
          <w:szCs w:val="40"/>
        </w:rPr>
        <w:t xml:space="preserve">NERETVANSKA </w:t>
      </w:r>
      <w:r w:rsidR="00D179F7" w:rsidRPr="00FD7B18">
        <w:rPr>
          <w:rFonts w:asciiTheme="minorHAnsi" w:hAnsiTheme="minorHAnsi"/>
          <w:b/>
          <w:sz w:val="40"/>
          <w:szCs w:val="40"/>
        </w:rPr>
        <w:t xml:space="preserve"> </w:t>
      </w:r>
      <w:r w:rsidR="00F33A50" w:rsidRPr="00FD7B18">
        <w:rPr>
          <w:rFonts w:asciiTheme="minorHAnsi" w:hAnsiTheme="minorHAnsi"/>
          <w:b/>
          <w:sz w:val="40"/>
          <w:szCs w:val="40"/>
        </w:rPr>
        <w:t>ŽUPANIJA</w:t>
      </w:r>
    </w:p>
    <w:p w14:paraId="3E2B40C7" w14:textId="77777777" w:rsidR="00F33A50" w:rsidRPr="00FD7B18" w:rsidRDefault="00F33A50" w:rsidP="00F33A50">
      <w:pPr>
        <w:rPr>
          <w:rFonts w:asciiTheme="minorHAnsi" w:hAnsiTheme="minorHAnsi"/>
        </w:rPr>
      </w:pPr>
    </w:p>
    <w:p w14:paraId="1C60F893" w14:textId="77777777" w:rsidR="00F33A50" w:rsidRPr="00FD7B18" w:rsidRDefault="00F33A50" w:rsidP="00F33A50">
      <w:pPr>
        <w:rPr>
          <w:rFonts w:asciiTheme="minorHAnsi" w:hAnsiTheme="minorHAnsi"/>
        </w:rPr>
      </w:pPr>
    </w:p>
    <w:p w14:paraId="4F2CD08E" w14:textId="77777777" w:rsidR="00F33A50" w:rsidRPr="00FD7B18" w:rsidRDefault="00F33A50" w:rsidP="00F33A50">
      <w:pPr>
        <w:rPr>
          <w:rFonts w:asciiTheme="minorHAnsi" w:hAnsiTheme="minorHAnsi"/>
        </w:rPr>
      </w:pPr>
    </w:p>
    <w:p w14:paraId="0549B76C" w14:textId="77777777" w:rsidR="00F33A50" w:rsidRPr="00FD7B18" w:rsidRDefault="00F33A50" w:rsidP="00F33A50">
      <w:pPr>
        <w:rPr>
          <w:rFonts w:asciiTheme="minorHAnsi" w:hAnsiTheme="minorHAnsi"/>
        </w:rPr>
      </w:pPr>
    </w:p>
    <w:p w14:paraId="780E69EC" w14:textId="77777777" w:rsidR="00F33A50" w:rsidRPr="00FD7B18" w:rsidRDefault="00F33A50" w:rsidP="00F33A50">
      <w:pPr>
        <w:rPr>
          <w:rFonts w:asciiTheme="minorHAnsi" w:hAnsiTheme="minorHAnsi"/>
        </w:rPr>
      </w:pPr>
    </w:p>
    <w:p w14:paraId="5C026BB5" w14:textId="77777777" w:rsidR="00F33A50" w:rsidRPr="00FD7B18" w:rsidRDefault="00F33A50" w:rsidP="00F33A50">
      <w:pPr>
        <w:rPr>
          <w:rFonts w:asciiTheme="minorHAnsi" w:hAnsiTheme="minorHAnsi"/>
        </w:rPr>
      </w:pPr>
    </w:p>
    <w:p w14:paraId="63EAEB06" w14:textId="77777777" w:rsidR="00DF4090" w:rsidRPr="00FD7B18" w:rsidRDefault="00DF4090" w:rsidP="00F33A50">
      <w:pPr>
        <w:shd w:val="clear" w:color="auto" w:fill="FFFFFF" w:themeFill="background1"/>
        <w:jc w:val="center"/>
        <w:rPr>
          <w:rFonts w:asciiTheme="minorHAnsi" w:hAnsiTheme="minorHAnsi"/>
          <w:b/>
          <w:sz w:val="64"/>
          <w:szCs w:val="64"/>
        </w:rPr>
      </w:pPr>
    </w:p>
    <w:p w14:paraId="46473114" w14:textId="77777777" w:rsidR="00DF4090" w:rsidRPr="00FD7B18" w:rsidRDefault="00DF4090" w:rsidP="00F33A50">
      <w:pPr>
        <w:shd w:val="clear" w:color="auto" w:fill="FFFFFF" w:themeFill="background1"/>
        <w:jc w:val="center"/>
        <w:rPr>
          <w:rFonts w:asciiTheme="minorHAnsi" w:hAnsiTheme="minorHAnsi"/>
          <w:b/>
          <w:sz w:val="64"/>
          <w:szCs w:val="64"/>
        </w:rPr>
      </w:pPr>
    </w:p>
    <w:p w14:paraId="34329552" w14:textId="406347FD" w:rsidR="00F33A50" w:rsidRPr="00FD7B18" w:rsidRDefault="00F33A50" w:rsidP="00F33A50">
      <w:pPr>
        <w:shd w:val="clear" w:color="auto" w:fill="FFFFFF" w:themeFill="background1"/>
        <w:jc w:val="center"/>
        <w:rPr>
          <w:rFonts w:asciiTheme="minorHAnsi" w:hAnsiTheme="minorHAnsi"/>
          <w:b/>
          <w:sz w:val="64"/>
          <w:szCs w:val="64"/>
        </w:rPr>
      </w:pPr>
      <w:r w:rsidRPr="00FD7B18">
        <w:rPr>
          <w:rFonts w:asciiTheme="minorHAnsi" w:hAnsiTheme="minorHAnsi"/>
          <w:b/>
          <w:sz w:val="64"/>
          <w:szCs w:val="64"/>
        </w:rPr>
        <w:t>I</w:t>
      </w:r>
      <w:r w:rsidR="006C5F30">
        <w:rPr>
          <w:rFonts w:asciiTheme="minorHAnsi" w:hAnsiTheme="minorHAnsi"/>
          <w:b/>
          <w:sz w:val="64"/>
          <w:szCs w:val="64"/>
        </w:rPr>
        <w:t>I</w:t>
      </w:r>
      <w:r w:rsidRPr="00FD7B18">
        <w:rPr>
          <w:rFonts w:asciiTheme="minorHAnsi" w:hAnsiTheme="minorHAnsi"/>
          <w:b/>
          <w:sz w:val="64"/>
          <w:szCs w:val="64"/>
        </w:rPr>
        <w:t xml:space="preserve">. IZMJENE I DOPUNE PRORAČUNA  </w:t>
      </w:r>
    </w:p>
    <w:p w14:paraId="13974874" w14:textId="77777777" w:rsidR="00F33A50" w:rsidRPr="00FD7B18" w:rsidRDefault="00FD7B18" w:rsidP="00F33A50">
      <w:pPr>
        <w:shd w:val="clear" w:color="auto" w:fill="FFFFFF" w:themeFill="background1"/>
        <w:jc w:val="center"/>
        <w:rPr>
          <w:rFonts w:asciiTheme="minorHAnsi" w:hAnsiTheme="minorHAnsi"/>
          <w:b/>
          <w:sz w:val="64"/>
          <w:szCs w:val="64"/>
        </w:rPr>
      </w:pPr>
      <w:r>
        <w:rPr>
          <w:rFonts w:asciiTheme="minorHAnsi" w:hAnsiTheme="minorHAnsi"/>
          <w:b/>
          <w:sz w:val="64"/>
          <w:szCs w:val="64"/>
        </w:rPr>
        <w:t xml:space="preserve"> - kratki vodič </w:t>
      </w:r>
      <w:r w:rsidR="00F33A50" w:rsidRPr="00FD7B18">
        <w:rPr>
          <w:rFonts w:asciiTheme="minorHAnsi" w:hAnsiTheme="minorHAnsi"/>
          <w:b/>
          <w:sz w:val="64"/>
          <w:szCs w:val="64"/>
        </w:rPr>
        <w:t>-</w:t>
      </w:r>
    </w:p>
    <w:p w14:paraId="2DC33F91" w14:textId="006A9EDE" w:rsidR="00F33A50" w:rsidRPr="00FD7B18" w:rsidRDefault="00F33A50" w:rsidP="00F33A50">
      <w:pPr>
        <w:shd w:val="clear" w:color="auto" w:fill="FFFFFF" w:themeFill="background1"/>
        <w:jc w:val="center"/>
        <w:rPr>
          <w:rFonts w:asciiTheme="minorHAnsi" w:hAnsiTheme="minorHAnsi"/>
          <w:sz w:val="64"/>
          <w:szCs w:val="64"/>
        </w:rPr>
      </w:pPr>
      <w:r w:rsidRPr="00FD7B18">
        <w:rPr>
          <w:rFonts w:asciiTheme="minorHAnsi" w:hAnsiTheme="minorHAnsi"/>
          <w:b/>
          <w:sz w:val="64"/>
          <w:szCs w:val="64"/>
        </w:rPr>
        <w:t>202</w:t>
      </w:r>
      <w:r w:rsidR="00EB6B01">
        <w:rPr>
          <w:rFonts w:asciiTheme="minorHAnsi" w:hAnsiTheme="minorHAnsi"/>
          <w:b/>
          <w:sz w:val="64"/>
          <w:szCs w:val="64"/>
        </w:rPr>
        <w:t>4</w:t>
      </w:r>
      <w:r w:rsidRPr="00FD7B18">
        <w:rPr>
          <w:rFonts w:asciiTheme="minorHAnsi" w:hAnsiTheme="minorHAnsi"/>
          <w:b/>
          <w:sz w:val="64"/>
          <w:szCs w:val="64"/>
        </w:rPr>
        <w:t>.</w:t>
      </w:r>
    </w:p>
    <w:p w14:paraId="366A64B5" w14:textId="77777777" w:rsidR="00F33A50" w:rsidRDefault="00F33A50" w:rsidP="00F33A50">
      <w:pPr>
        <w:shd w:val="clear" w:color="auto" w:fill="FFFFFF" w:themeFill="background1"/>
        <w:jc w:val="center"/>
      </w:pPr>
    </w:p>
    <w:p w14:paraId="2AA65516" w14:textId="77777777" w:rsidR="00F33A50" w:rsidRDefault="00F33A50" w:rsidP="00F33A50">
      <w:pPr>
        <w:shd w:val="clear" w:color="auto" w:fill="FFFFFF" w:themeFill="background1"/>
        <w:jc w:val="center"/>
      </w:pPr>
    </w:p>
    <w:p w14:paraId="4A1B04F5" w14:textId="77777777" w:rsidR="00F33A50" w:rsidRDefault="00F33A50" w:rsidP="00F33A50">
      <w:pPr>
        <w:shd w:val="clear" w:color="auto" w:fill="FFFFFF" w:themeFill="background1"/>
        <w:jc w:val="center"/>
      </w:pPr>
    </w:p>
    <w:p w14:paraId="099A0E4A" w14:textId="77777777" w:rsidR="00D179F7" w:rsidRDefault="00D179F7" w:rsidP="00F33A50">
      <w:pPr>
        <w:shd w:val="clear" w:color="auto" w:fill="FFFFFF" w:themeFill="background1"/>
        <w:jc w:val="center"/>
      </w:pPr>
    </w:p>
    <w:p w14:paraId="7622D3D8" w14:textId="77777777" w:rsidR="00D179F7" w:rsidRDefault="00D179F7" w:rsidP="00F33A50">
      <w:pPr>
        <w:shd w:val="clear" w:color="auto" w:fill="FFFFFF" w:themeFill="background1"/>
        <w:jc w:val="center"/>
      </w:pPr>
    </w:p>
    <w:p w14:paraId="3125F0B1" w14:textId="77777777" w:rsidR="00D179F7" w:rsidRDefault="00D179F7" w:rsidP="00F33A50">
      <w:pPr>
        <w:shd w:val="clear" w:color="auto" w:fill="FFFFFF" w:themeFill="background1"/>
        <w:jc w:val="center"/>
      </w:pPr>
    </w:p>
    <w:p w14:paraId="178F8D72" w14:textId="77777777" w:rsidR="00D179F7" w:rsidRDefault="00D179F7" w:rsidP="00F33A50">
      <w:pPr>
        <w:shd w:val="clear" w:color="auto" w:fill="FFFFFF" w:themeFill="background1"/>
        <w:jc w:val="center"/>
      </w:pPr>
    </w:p>
    <w:p w14:paraId="79320B67" w14:textId="77777777" w:rsidR="00D179F7" w:rsidRDefault="00D179F7" w:rsidP="00F33A50">
      <w:pPr>
        <w:shd w:val="clear" w:color="auto" w:fill="FFFFFF" w:themeFill="background1"/>
        <w:jc w:val="center"/>
      </w:pPr>
    </w:p>
    <w:p w14:paraId="0FEC6914" w14:textId="77777777" w:rsidR="00D179F7" w:rsidRDefault="00D179F7" w:rsidP="00F33A50">
      <w:pPr>
        <w:shd w:val="clear" w:color="auto" w:fill="FFFFFF" w:themeFill="background1"/>
        <w:jc w:val="center"/>
      </w:pPr>
    </w:p>
    <w:p w14:paraId="7B87E513" w14:textId="77777777" w:rsidR="00D179F7" w:rsidRDefault="00D179F7" w:rsidP="00F33A50">
      <w:pPr>
        <w:shd w:val="clear" w:color="auto" w:fill="FFFFFF" w:themeFill="background1"/>
        <w:jc w:val="center"/>
      </w:pPr>
    </w:p>
    <w:p w14:paraId="276C0EAD" w14:textId="77777777" w:rsidR="00D179F7" w:rsidRDefault="00D179F7" w:rsidP="00F33A50">
      <w:pPr>
        <w:shd w:val="clear" w:color="auto" w:fill="FFFFFF" w:themeFill="background1"/>
        <w:jc w:val="center"/>
      </w:pPr>
    </w:p>
    <w:p w14:paraId="777BD797" w14:textId="77777777" w:rsidR="00D179F7" w:rsidRDefault="00D179F7" w:rsidP="00F33A50">
      <w:pPr>
        <w:shd w:val="clear" w:color="auto" w:fill="FFFFFF" w:themeFill="background1"/>
        <w:jc w:val="center"/>
      </w:pPr>
    </w:p>
    <w:p w14:paraId="650AA667" w14:textId="77777777" w:rsidR="00D179F7" w:rsidRDefault="00D179F7" w:rsidP="00F33A50">
      <w:pPr>
        <w:shd w:val="clear" w:color="auto" w:fill="FFFFFF" w:themeFill="background1"/>
        <w:jc w:val="center"/>
      </w:pPr>
    </w:p>
    <w:p w14:paraId="649EA2A5" w14:textId="77777777" w:rsidR="00D179F7" w:rsidRDefault="00D179F7" w:rsidP="00F33A50">
      <w:pPr>
        <w:shd w:val="clear" w:color="auto" w:fill="FFFFFF" w:themeFill="background1"/>
        <w:jc w:val="center"/>
      </w:pPr>
    </w:p>
    <w:p w14:paraId="34D27CFE" w14:textId="77777777" w:rsidR="00F33A50" w:rsidRDefault="00F33A50" w:rsidP="00F33A50">
      <w:pPr>
        <w:shd w:val="clear" w:color="auto" w:fill="FFFFFF" w:themeFill="background1"/>
        <w:jc w:val="center"/>
      </w:pPr>
      <w:r>
        <w:t xml:space="preserve">   </w:t>
      </w:r>
    </w:p>
    <w:p w14:paraId="0A11E914" w14:textId="77777777" w:rsidR="00F33A50" w:rsidRDefault="00F33A50" w:rsidP="00F33A50">
      <w:pPr>
        <w:pBdr>
          <w:bottom w:val="single" w:sz="12" w:space="1" w:color="auto"/>
        </w:pBdr>
      </w:pPr>
    </w:p>
    <w:p w14:paraId="6C275EB5" w14:textId="77777777" w:rsidR="00F33A50" w:rsidRDefault="00F33A50" w:rsidP="00F33A50">
      <w:pPr>
        <w:pBdr>
          <w:bottom w:val="single" w:sz="12" w:space="1" w:color="auto"/>
        </w:pBdr>
      </w:pPr>
    </w:p>
    <w:p w14:paraId="3D6939AB" w14:textId="413E3D5C" w:rsidR="00F33A50" w:rsidRPr="00FD7B18" w:rsidRDefault="00F33A50" w:rsidP="00F33A50">
      <w:pPr>
        <w:jc w:val="both"/>
        <w:rPr>
          <w:rFonts w:asciiTheme="minorHAnsi" w:hAnsiTheme="minorHAnsi"/>
        </w:rPr>
      </w:pPr>
      <w:r w:rsidRPr="00FD7B18">
        <w:rPr>
          <w:rFonts w:asciiTheme="minorHAnsi" w:hAnsiTheme="minorHAnsi"/>
        </w:rPr>
        <w:t xml:space="preserve">Skupština Dubrovačko-neretvanske županije je dana  </w:t>
      </w:r>
      <w:r w:rsidR="004310FD">
        <w:rPr>
          <w:rFonts w:asciiTheme="minorHAnsi" w:hAnsiTheme="minorHAnsi"/>
        </w:rPr>
        <w:t>1</w:t>
      </w:r>
      <w:r w:rsidR="00683157">
        <w:rPr>
          <w:rFonts w:asciiTheme="minorHAnsi" w:hAnsiTheme="minorHAnsi"/>
        </w:rPr>
        <w:t>3</w:t>
      </w:r>
      <w:r w:rsidR="004310FD">
        <w:rPr>
          <w:rFonts w:asciiTheme="minorHAnsi" w:hAnsiTheme="minorHAnsi"/>
        </w:rPr>
        <w:t>.</w:t>
      </w:r>
      <w:r w:rsidR="00683157">
        <w:rPr>
          <w:rFonts w:asciiTheme="minorHAnsi" w:hAnsiTheme="minorHAnsi"/>
        </w:rPr>
        <w:t xml:space="preserve"> </w:t>
      </w:r>
      <w:r w:rsidR="006C5F30">
        <w:rPr>
          <w:rFonts w:asciiTheme="minorHAnsi" w:hAnsiTheme="minorHAnsi"/>
        </w:rPr>
        <w:t>prosinca</w:t>
      </w:r>
      <w:r w:rsidR="004310FD">
        <w:rPr>
          <w:rFonts w:asciiTheme="minorHAnsi" w:hAnsiTheme="minorHAnsi"/>
        </w:rPr>
        <w:t xml:space="preserve"> 202</w:t>
      </w:r>
      <w:r w:rsidR="00EB6B01">
        <w:rPr>
          <w:rFonts w:asciiTheme="minorHAnsi" w:hAnsiTheme="minorHAnsi"/>
        </w:rPr>
        <w:t>4</w:t>
      </w:r>
      <w:r w:rsidR="004310FD">
        <w:rPr>
          <w:rFonts w:asciiTheme="minorHAnsi" w:hAnsiTheme="minorHAnsi"/>
        </w:rPr>
        <w:t>.</w:t>
      </w:r>
      <w:r w:rsidRPr="00FD7B18">
        <w:rPr>
          <w:rFonts w:asciiTheme="minorHAnsi" w:hAnsiTheme="minorHAnsi"/>
        </w:rPr>
        <w:t xml:space="preserve"> usvojila </w:t>
      </w:r>
      <w:r w:rsidR="006C5F30">
        <w:rPr>
          <w:rFonts w:asciiTheme="minorHAnsi" w:hAnsiTheme="minorHAnsi"/>
        </w:rPr>
        <w:t>I</w:t>
      </w:r>
      <w:r w:rsidR="004310FD">
        <w:rPr>
          <w:rFonts w:asciiTheme="minorHAnsi" w:hAnsiTheme="minorHAnsi"/>
        </w:rPr>
        <w:t>I</w:t>
      </w:r>
      <w:r w:rsidRPr="00FD7B18">
        <w:rPr>
          <w:rFonts w:asciiTheme="minorHAnsi" w:hAnsiTheme="minorHAnsi"/>
        </w:rPr>
        <w:t>. Izmjene i dopune Proračuna Dubrovačko-neretvanske županije za 202</w:t>
      </w:r>
      <w:r w:rsidR="00EB6B01">
        <w:rPr>
          <w:rFonts w:asciiTheme="minorHAnsi" w:hAnsiTheme="minorHAnsi"/>
        </w:rPr>
        <w:t>4</w:t>
      </w:r>
      <w:r w:rsidRPr="00FD7B18">
        <w:rPr>
          <w:rFonts w:asciiTheme="minorHAnsi" w:hAnsiTheme="minorHAnsi"/>
        </w:rPr>
        <w:t>.</w:t>
      </w:r>
    </w:p>
    <w:p w14:paraId="08D62EF7" w14:textId="77777777" w:rsidR="00F33A50" w:rsidRPr="00F8747C" w:rsidRDefault="001315E7" w:rsidP="00F8747C">
      <w:pPr>
        <w:pStyle w:val="NoSpacing"/>
        <w:numPr>
          <w:ilvl w:val="0"/>
          <w:numId w:val="40"/>
        </w:numPr>
        <w:shd w:val="clear" w:color="auto" w:fill="CCC0D9" w:themeFill="accent4" w:themeFillTint="66"/>
        <w:rPr>
          <w:b/>
          <w:iCs/>
          <w:sz w:val="32"/>
          <w:szCs w:val="32"/>
        </w:rPr>
      </w:pPr>
      <w:r w:rsidRPr="00F8747C">
        <w:rPr>
          <w:b/>
          <w:iCs/>
          <w:sz w:val="32"/>
          <w:szCs w:val="32"/>
        </w:rPr>
        <w:lastRenderedPageBreak/>
        <w:t xml:space="preserve"> </w:t>
      </w:r>
      <w:r w:rsidR="00F33A50" w:rsidRPr="00F8747C">
        <w:rPr>
          <w:b/>
          <w:iCs/>
          <w:sz w:val="32"/>
          <w:szCs w:val="32"/>
        </w:rPr>
        <w:t>OPĆENITO O PRORAČUNU</w:t>
      </w:r>
    </w:p>
    <w:p w14:paraId="1BD4650B" w14:textId="77777777" w:rsidR="00F33A50" w:rsidRDefault="00F33A50" w:rsidP="00F33A50">
      <w:pPr>
        <w:pStyle w:val="NoSpacing"/>
        <w:rPr>
          <w:sz w:val="24"/>
          <w:szCs w:val="24"/>
        </w:rPr>
      </w:pPr>
    </w:p>
    <w:p w14:paraId="3E350A06" w14:textId="77777777" w:rsidR="00F33A50" w:rsidRDefault="00F33A50" w:rsidP="00F33A50">
      <w:pPr>
        <w:pStyle w:val="NoSpacing"/>
        <w:rPr>
          <w:sz w:val="24"/>
          <w:szCs w:val="24"/>
        </w:rPr>
      </w:pPr>
    </w:p>
    <w:p w14:paraId="13CE5668" w14:textId="77777777" w:rsidR="00F33A50" w:rsidRPr="007B261E" w:rsidRDefault="00F33A50" w:rsidP="00F33A50">
      <w:pPr>
        <w:pStyle w:val="NoSpacing"/>
        <w:shd w:val="clear" w:color="auto" w:fill="E5DFEC" w:themeFill="accent4" w:themeFillTint="33"/>
        <w:rPr>
          <w:b/>
          <w:i/>
          <w:sz w:val="24"/>
          <w:szCs w:val="24"/>
        </w:rPr>
      </w:pPr>
      <w:r w:rsidRPr="007B261E">
        <w:rPr>
          <w:b/>
          <w:i/>
          <w:sz w:val="24"/>
          <w:szCs w:val="24"/>
        </w:rPr>
        <w:t>Što je proračun?</w:t>
      </w:r>
    </w:p>
    <w:p w14:paraId="6DD59F88" w14:textId="77777777" w:rsidR="00F33A50" w:rsidRDefault="00F33A50" w:rsidP="00F33A50">
      <w:pPr>
        <w:pStyle w:val="NoSpacing"/>
        <w:rPr>
          <w:sz w:val="24"/>
          <w:szCs w:val="24"/>
        </w:rPr>
      </w:pPr>
    </w:p>
    <w:p w14:paraId="375616BF" w14:textId="77777777" w:rsidR="00F33A50" w:rsidRPr="00AD29E4" w:rsidRDefault="00F33A50" w:rsidP="00F33A50">
      <w:pPr>
        <w:pStyle w:val="NoSpacing"/>
        <w:jc w:val="both"/>
        <w:rPr>
          <w:b/>
          <w:color w:val="7030A0"/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Proračun</w:t>
      </w:r>
      <w:r>
        <w:rPr>
          <w:sz w:val="24"/>
          <w:szCs w:val="24"/>
        </w:rPr>
        <w:t xml:space="preserve"> je temeljni financijsko-planski akt kojim se procjenjuju prihodi i primici te utvrđuju rashodi i izdaci jedinice lokalne i područne (regionalne) samouprave za </w:t>
      </w:r>
      <w:r w:rsidRPr="00AD29E4">
        <w:rPr>
          <w:b/>
          <w:color w:val="7030A0"/>
          <w:sz w:val="24"/>
          <w:szCs w:val="24"/>
        </w:rPr>
        <w:t xml:space="preserve">jednu fiskalnu ili proračunsku godinu. </w:t>
      </w:r>
    </w:p>
    <w:p w14:paraId="7CB37E6A" w14:textId="77777777" w:rsidR="00F33A50" w:rsidRPr="00AD29E4" w:rsidRDefault="00F33A50" w:rsidP="00F33A50">
      <w:pPr>
        <w:pStyle w:val="NoSpacing"/>
        <w:jc w:val="both"/>
        <w:rPr>
          <w:b/>
          <w:color w:val="7030A0"/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Fiskalna ili proračunska godina je razdoblje od dvanaest mjeseci za koje se planiraju prihodi i rashodi. Fiskalna ili proračunska godina poklapa se s kalendarskom i traje od 1. siječnja do 31. prosinca.</w:t>
      </w:r>
    </w:p>
    <w:p w14:paraId="0D05B155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Proračun donosi predstavničko tijelo jedinice – Županijska skupština.  Uz proračun, donose se i projekcije za sljedeće dvije godine.</w:t>
      </w:r>
    </w:p>
    <w:p w14:paraId="2E70B111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</w:p>
    <w:p w14:paraId="3445B2F1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Ako se proračun ne donese u roku, donosi se Odluka o privremenom financiranju jedinice u skladu sa zakonom.</w:t>
      </w:r>
    </w:p>
    <w:p w14:paraId="70EE9240" w14:textId="77777777" w:rsidR="00F33A50" w:rsidRPr="008C76A2" w:rsidRDefault="00F33A50" w:rsidP="00F33A50">
      <w:pPr>
        <w:pStyle w:val="NoSpacing"/>
        <w:jc w:val="both"/>
        <w:rPr>
          <w:sz w:val="24"/>
          <w:szCs w:val="24"/>
        </w:rPr>
      </w:pPr>
      <w:r w:rsidRPr="008C76A2">
        <w:rPr>
          <w:sz w:val="24"/>
          <w:szCs w:val="24"/>
        </w:rPr>
        <w:t xml:space="preserve">Uz proračun se donosi i </w:t>
      </w:r>
      <w:r w:rsidRPr="008C76A2">
        <w:rPr>
          <w:b/>
          <w:color w:val="7030A0"/>
          <w:sz w:val="24"/>
          <w:szCs w:val="24"/>
        </w:rPr>
        <w:t>Odluka o izvršavanju proračuna</w:t>
      </w:r>
      <w:r w:rsidRPr="008C76A2">
        <w:rPr>
          <w:color w:val="7030A0"/>
          <w:sz w:val="24"/>
          <w:szCs w:val="24"/>
        </w:rPr>
        <w:t xml:space="preserve"> </w:t>
      </w:r>
      <w:r w:rsidRPr="008C76A2">
        <w:rPr>
          <w:sz w:val="24"/>
          <w:szCs w:val="24"/>
        </w:rPr>
        <w:t xml:space="preserve">kojom se uređuje struktura proračuna, planiranje, izvršavanje, izvještavanje i druga pitanja koja su od značaja za izvršavanje proračuna. </w:t>
      </w:r>
    </w:p>
    <w:p w14:paraId="0B6DA521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</w:p>
    <w:p w14:paraId="08648A7B" w14:textId="77777777" w:rsidR="00F33A50" w:rsidRPr="00837146" w:rsidRDefault="00F33A50" w:rsidP="00F33A50">
      <w:pPr>
        <w:pStyle w:val="NoSpacing"/>
        <w:shd w:val="clear" w:color="auto" w:fill="E5DFEC" w:themeFill="accent4" w:themeFillTint="33"/>
        <w:jc w:val="both"/>
        <w:rPr>
          <w:b/>
          <w:i/>
          <w:sz w:val="24"/>
          <w:szCs w:val="24"/>
        </w:rPr>
      </w:pPr>
      <w:r w:rsidRPr="00837146">
        <w:rPr>
          <w:b/>
          <w:i/>
          <w:sz w:val="24"/>
          <w:szCs w:val="24"/>
        </w:rPr>
        <w:t>Zakonska osnova za izradu proračuna</w:t>
      </w:r>
    </w:p>
    <w:p w14:paraId="14213999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</w:p>
    <w:p w14:paraId="59AB5CCD" w14:textId="77777777" w:rsidR="00F33A50" w:rsidRPr="00D442A3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 w:rsidRPr="00837146">
        <w:rPr>
          <w:i/>
          <w:sz w:val="24"/>
          <w:szCs w:val="24"/>
        </w:rPr>
        <w:t>Zakon o pro</w:t>
      </w:r>
      <w:r w:rsidR="001362FC">
        <w:rPr>
          <w:i/>
          <w:sz w:val="24"/>
          <w:szCs w:val="24"/>
        </w:rPr>
        <w:t>računu (NN 144/21</w:t>
      </w:r>
      <w:r w:rsidRPr="00837146">
        <w:rPr>
          <w:i/>
          <w:sz w:val="24"/>
          <w:szCs w:val="24"/>
        </w:rPr>
        <w:t>)</w:t>
      </w:r>
    </w:p>
    <w:p w14:paraId="1E14037C" w14:textId="1305BF65" w:rsidR="00F33A50" w:rsidRPr="00D442A3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 w:rsidRPr="00D442A3">
        <w:rPr>
          <w:i/>
          <w:sz w:val="24"/>
          <w:szCs w:val="24"/>
        </w:rPr>
        <w:t>Pravilnik o proračunskim klasifikacijama (NN 26/10, 120/</w:t>
      </w:r>
      <w:r w:rsidR="0083744E">
        <w:rPr>
          <w:i/>
          <w:sz w:val="24"/>
          <w:szCs w:val="24"/>
        </w:rPr>
        <w:t>13</w:t>
      </w:r>
      <w:r w:rsidR="004450E2">
        <w:rPr>
          <w:i/>
          <w:sz w:val="24"/>
          <w:szCs w:val="24"/>
        </w:rPr>
        <w:t xml:space="preserve">i </w:t>
      </w:r>
      <w:r w:rsidRPr="00D442A3">
        <w:rPr>
          <w:i/>
          <w:sz w:val="24"/>
          <w:szCs w:val="24"/>
        </w:rPr>
        <w:t>1/20)</w:t>
      </w:r>
    </w:p>
    <w:p w14:paraId="00D66BD1" w14:textId="77777777" w:rsidR="00F33A50" w:rsidRPr="00D442A3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 w:rsidRPr="00D442A3">
        <w:rPr>
          <w:i/>
          <w:sz w:val="24"/>
          <w:szCs w:val="24"/>
        </w:rPr>
        <w:t>Pravilnik o proračunskom računovodstvu i Računskom planu (NN 124/14, 115/15, 87/16, 3/18, 126/19 i 108/20 )</w:t>
      </w:r>
    </w:p>
    <w:p w14:paraId="3CF2D425" w14:textId="77777777" w:rsidR="00F33A50" w:rsidRPr="00D442A3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 w:rsidRPr="00D442A3">
        <w:rPr>
          <w:i/>
          <w:sz w:val="24"/>
          <w:szCs w:val="24"/>
        </w:rPr>
        <w:t>Upute Ministarstva financija za izradu proračuna JLP(R)S</w:t>
      </w:r>
    </w:p>
    <w:p w14:paraId="4AC15128" w14:textId="7037086E" w:rsidR="00F33A50" w:rsidRPr="00D442A3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 w:rsidRPr="00D442A3">
        <w:rPr>
          <w:i/>
          <w:sz w:val="24"/>
          <w:szCs w:val="24"/>
        </w:rPr>
        <w:t>Zakon o fiskalnoj odgovornosti (NN 111/18</w:t>
      </w:r>
      <w:r w:rsidR="00743031">
        <w:rPr>
          <w:i/>
          <w:sz w:val="24"/>
          <w:szCs w:val="24"/>
        </w:rPr>
        <w:t>, 83/23</w:t>
      </w:r>
      <w:r w:rsidRPr="00D442A3">
        <w:rPr>
          <w:i/>
          <w:sz w:val="24"/>
          <w:szCs w:val="24"/>
        </w:rPr>
        <w:t>)</w:t>
      </w:r>
    </w:p>
    <w:p w14:paraId="755335EF" w14:textId="77777777" w:rsidR="00F33A50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 w:rsidRPr="00D442A3">
        <w:rPr>
          <w:i/>
          <w:sz w:val="24"/>
          <w:szCs w:val="24"/>
        </w:rPr>
        <w:t xml:space="preserve">Uredba o sastavljanju i predaji izjave o fiskalnoj odgovornosti i </w:t>
      </w:r>
      <w:r>
        <w:rPr>
          <w:i/>
          <w:sz w:val="24"/>
          <w:szCs w:val="24"/>
        </w:rPr>
        <w:t xml:space="preserve">izvještaja o primjeni fiskalnih pravila(NN 95/19) </w:t>
      </w:r>
    </w:p>
    <w:p w14:paraId="1448F9D4" w14:textId="77777777" w:rsidR="00F33A50" w:rsidRDefault="00F33A50" w:rsidP="00F33A50">
      <w:pPr>
        <w:pStyle w:val="NoSpacing"/>
        <w:numPr>
          <w:ilvl w:val="0"/>
          <w:numId w:val="27"/>
        </w:numPr>
        <w:shd w:val="clear" w:color="auto" w:fill="FFFFFF" w:themeFill="background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Zakon o lokalnoj i područnoj (regionalnoj ) samoupravi (NN 33/01, 60/01, 129/05, 109/07, 125/08, 36/09, 150/11, 144/12, 19/13 – pročišćeni </w:t>
      </w:r>
      <w:r w:rsidR="001362FC">
        <w:rPr>
          <w:i/>
          <w:sz w:val="24"/>
          <w:szCs w:val="24"/>
        </w:rPr>
        <w:t>tekst, 137/15 i 123/17,</w:t>
      </w:r>
      <w:r>
        <w:rPr>
          <w:i/>
          <w:sz w:val="24"/>
          <w:szCs w:val="24"/>
        </w:rPr>
        <w:t xml:space="preserve"> 98/19</w:t>
      </w:r>
      <w:r w:rsidR="001362FC">
        <w:rPr>
          <w:i/>
          <w:sz w:val="24"/>
          <w:szCs w:val="24"/>
        </w:rPr>
        <w:t xml:space="preserve"> i 144/20</w:t>
      </w:r>
      <w:r>
        <w:rPr>
          <w:i/>
          <w:sz w:val="24"/>
          <w:szCs w:val="24"/>
        </w:rPr>
        <w:t>).</w:t>
      </w:r>
    </w:p>
    <w:p w14:paraId="4EA4F1FD" w14:textId="77777777" w:rsidR="00F33A50" w:rsidRDefault="00F33A50" w:rsidP="00F33A50">
      <w:pPr>
        <w:pStyle w:val="NoSpacing"/>
        <w:shd w:val="clear" w:color="auto" w:fill="FFFFFF" w:themeFill="background1"/>
        <w:jc w:val="both"/>
        <w:rPr>
          <w:i/>
          <w:sz w:val="24"/>
          <w:szCs w:val="24"/>
        </w:rPr>
      </w:pPr>
    </w:p>
    <w:p w14:paraId="28E444B0" w14:textId="77777777" w:rsidR="00F33A50" w:rsidRPr="00837146" w:rsidRDefault="00F33A50" w:rsidP="00F33A50">
      <w:pPr>
        <w:pStyle w:val="NoSpacing"/>
        <w:shd w:val="clear" w:color="auto" w:fill="E5DFEC" w:themeFill="accent4" w:themeFillTint="3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Sadržaj proračuna </w:t>
      </w:r>
    </w:p>
    <w:p w14:paraId="582BDC3E" w14:textId="77777777" w:rsidR="00F33A50" w:rsidRDefault="00F33A50" w:rsidP="00F33A50">
      <w:pPr>
        <w:pStyle w:val="NoSpacing"/>
        <w:rPr>
          <w:sz w:val="24"/>
          <w:szCs w:val="24"/>
        </w:rPr>
      </w:pPr>
    </w:p>
    <w:p w14:paraId="25AD1B3B" w14:textId="77777777" w:rsidR="00F33A50" w:rsidRDefault="00F33A50" w:rsidP="00F33A50">
      <w:pPr>
        <w:pStyle w:val="NoSpacing"/>
        <w:numPr>
          <w:ilvl w:val="0"/>
          <w:numId w:val="28"/>
        </w:numPr>
        <w:jc w:val="both"/>
        <w:rPr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Opći dio proračuna</w:t>
      </w:r>
      <w:r w:rsidRPr="00AD29E4">
        <w:rPr>
          <w:color w:val="7030A0"/>
          <w:sz w:val="24"/>
          <w:szCs w:val="24"/>
        </w:rPr>
        <w:t xml:space="preserve"> </w:t>
      </w:r>
      <w:r>
        <w:rPr>
          <w:sz w:val="24"/>
          <w:szCs w:val="24"/>
        </w:rPr>
        <w:t>sastoji se od Računa prihoda i rashoda i Računa financiranja</w:t>
      </w:r>
    </w:p>
    <w:p w14:paraId="7CFA5EB4" w14:textId="77777777" w:rsidR="00F33A50" w:rsidRDefault="00F33A50" w:rsidP="00F33A50">
      <w:pPr>
        <w:pStyle w:val="NoSpacing"/>
        <w:numPr>
          <w:ilvl w:val="0"/>
          <w:numId w:val="28"/>
        </w:numPr>
        <w:jc w:val="both"/>
        <w:rPr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Posebni dio proračuna</w:t>
      </w:r>
      <w:r w:rsidRPr="00AD29E4">
        <w:rPr>
          <w:color w:val="7030A0"/>
          <w:sz w:val="24"/>
          <w:szCs w:val="24"/>
        </w:rPr>
        <w:t xml:space="preserve"> </w:t>
      </w:r>
      <w:r>
        <w:rPr>
          <w:sz w:val="24"/>
          <w:szCs w:val="24"/>
        </w:rPr>
        <w:t>sastoji se od plana rashoda i izdataka proračunskih korisnika iskazanih po vrstama, raspoređenih u programe koji se sastoje od aktivnosti i projekata</w:t>
      </w:r>
    </w:p>
    <w:p w14:paraId="2C10090B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</w:p>
    <w:p w14:paraId="7E37A2F7" w14:textId="77777777" w:rsidR="00F33A50" w:rsidRPr="00AD29E4" w:rsidRDefault="00F33A50" w:rsidP="00F33A50">
      <w:pPr>
        <w:pStyle w:val="NoSpacing"/>
        <w:shd w:val="clear" w:color="auto" w:fill="FFFFFF" w:themeFill="background1"/>
        <w:rPr>
          <w:color w:val="7030A0"/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Jedno od najvažnijih načela proračuna je URAVNOTEŽENOST. Ukupna visina planiranih prihoda mora biti istovjetna ukupnoj visini planiranih rashoda.</w:t>
      </w:r>
    </w:p>
    <w:p w14:paraId="3773D1DF" w14:textId="77777777" w:rsidR="00F33A50" w:rsidRDefault="00F33A50" w:rsidP="00F33A50">
      <w:pPr>
        <w:pStyle w:val="NoSpacing"/>
        <w:shd w:val="clear" w:color="auto" w:fill="FFFFFF" w:themeFill="background1"/>
        <w:rPr>
          <w:sz w:val="24"/>
          <w:szCs w:val="24"/>
        </w:rPr>
      </w:pPr>
      <w:r>
        <w:rPr>
          <w:sz w:val="24"/>
          <w:szCs w:val="24"/>
        </w:rPr>
        <w:t>Tijekom proračunske godine provodi se uravnoteženje proračuna izmjenama i dopunama proračuna.</w:t>
      </w:r>
    </w:p>
    <w:p w14:paraId="71472077" w14:textId="77777777" w:rsidR="00B17772" w:rsidRDefault="00B17772" w:rsidP="00F33A50">
      <w:pPr>
        <w:pStyle w:val="NoSpacing"/>
        <w:shd w:val="clear" w:color="auto" w:fill="FFFFFF" w:themeFill="background1"/>
        <w:rPr>
          <w:sz w:val="24"/>
          <w:szCs w:val="24"/>
        </w:rPr>
      </w:pPr>
    </w:p>
    <w:p w14:paraId="50B567DF" w14:textId="77777777" w:rsidR="00E50B30" w:rsidRDefault="00E50B30" w:rsidP="00F33A50">
      <w:pPr>
        <w:pStyle w:val="NoSpacing"/>
        <w:shd w:val="clear" w:color="auto" w:fill="FFFFFF" w:themeFill="background1"/>
        <w:rPr>
          <w:sz w:val="24"/>
          <w:szCs w:val="24"/>
        </w:rPr>
      </w:pPr>
    </w:p>
    <w:p w14:paraId="5A5EAC8D" w14:textId="77777777" w:rsidR="00E50B30" w:rsidRDefault="00E50B30" w:rsidP="00F33A50">
      <w:pPr>
        <w:pStyle w:val="NoSpacing"/>
        <w:shd w:val="clear" w:color="auto" w:fill="FFFFFF" w:themeFill="background1"/>
        <w:rPr>
          <w:sz w:val="24"/>
          <w:szCs w:val="24"/>
        </w:rPr>
      </w:pPr>
    </w:p>
    <w:p w14:paraId="7D0E958E" w14:textId="77777777" w:rsidR="00B17772" w:rsidRDefault="00B17772" w:rsidP="00F33A50">
      <w:pPr>
        <w:pStyle w:val="NoSpacing"/>
        <w:shd w:val="clear" w:color="auto" w:fill="FFFFFF" w:themeFill="background1"/>
        <w:rPr>
          <w:sz w:val="24"/>
          <w:szCs w:val="24"/>
        </w:rPr>
      </w:pPr>
    </w:p>
    <w:p w14:paraId="338C5DDA" w14:textId="77777777" w:rsidR="00F33A50" w:rsidRPr="00837146" w:rsidRDefault="00F33A50" w:rsidP="00F33A50">
      <w:pPr>
        <w:pStyle w:val="NoSpacing"/>
        <w:shd w:val="clear" w:color="auto" w:fill="E5DFEC" w:themeFill="accent4" w:themeFillTint="3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Izvještavanje o izvršenju proračuna</w:t>
      </w:r>
    </w:p>
    <w:p w14:paraId="2AF93203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</w:p>
    <w:p w14:paraId="3500714F" w14:textId="77777777" w:rsidR="00F33A50" w:rsidRDefault="00F33A50" w:rsidP="00F33A50">
      <w:pPr>
        <w:pStyle w:val="NoSpacing"/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Pravilnikom o polugodišnjem i godišnjem izvještaju o izvršenju proračuna propisuju se sadržaj i obveznici izrade polugodišnjeg i godišnjeg izvještaja o izvršenju proračuna.</w:t>
      </w:r>
    </w:p>
    <w:p w14:paraId="6D07C3D4" w14:textId="77777777" w:rsidR="00F33A50" w:rsidRDefault="00F33A50" w:rsidP="00F33A50">
      <w:pPr>
        <w:pStyle w:val="NoSpacing"/>
        <w:shd w:val="clear" w:color="auto" w:fill="FFFFFF" w:themeFill="background1"/>
        <w:jc w:val="both"/>
        <w:rPr>
          <w:sz w:val="24"/>
          <w:szCs w:val="24"/>
        </w:rPr>
      </w:pPr>
    </w:p>
    <w:p w14:paraId="5DF09DF1" w14:textId="77777777" w:rsidR="00F33A50" w:rsidRPr="00AD29E4" w:rsidRDefault="00F33A50" w:rsidP="00F33A50">
      <w:pPr>
        <w:pStyle w:val="NoSpacing"/>
        <w:shd w:val="clear" w:color="auto" w:fill="FFFFFF" w:themeFill="background1"/>
        <w:jc w:val="both"/>
        <w:rPr>
          <w:b/>
          <w:color w:val="7030A0"/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Polugodišnji izvještaj o izvršenju Proračuna:</w:t>
      </w:r>
    </w:p>
    <w:p w14:paraId="72E7FF30" w14:textId="77777777" w:rsidR="00F33A50" w:rsidRDefault="00F33A50" w:rsidP="00F33A50">
      <w:pPr>
        <w:pStyle w:val="NoSpacing"/>
        <w:numPr>
          <w:ilvl w:val="0"/>
          <w:numId w:val="30"/>
        </w:num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Upravni odjel za financije dostavlja županu najkasnije do </w:t>
      </w:r>
      <w:r w:rsidR="006A4190">
        <w:rPr>
          <w:sz w:val="24"/>
          <w:szCs w:val="24"/>
        </w:rPr>
        <w:t>1</w:t>
      </w:r>
      <w:r>
        <w:rPr>
          <w:sz w:val="24"/>
          <w:szCs w:val="24"/>
        </w:rPr>
        <w:t>5. rujna tekuće proračunske godine;</w:t>
      </w:r>
    </w:p>
    <w:p w14:paraId="4935D012" w14:textId="77777777" w:rsidR="00F33A50" w:rsidRDefault="00F33A50" w:rsidP="00F33A50">
      <w:pPr>
        <w:pStyle w:val="NoSpacing"/>
        <w:numPr>
          <w:ilvl w:val="0"/>
          <w:numId w:val="30"/>
        </w:num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Župan istog dostavlja Županijskoj skupšt</w:t>
      </w:r>
      <w:r w:rsidR="006A4190">
        <w:rPr>
          <w:sz w:val="24"/>
          <w:szCs w:val="24"/>
        </w:rPr>
        <w:t>ini na donošenje najkasnije do 30</w:t>
      </w:r>
      <w:r>
        <w:rPr>
          <w:sz w:val="24"/>
          <w:szCs w:val="24"/>
        </w:rPr>
        <w:t>. rujna tekuće proračunske godine.</w:t>
      </w:r>
    </w:p>
    <w:p w14:paraId="307C114A" w14:textId="77777777" w:rsidR="00F33A50" w:rsidRDefault="00F33A50" w:rsidP="00F33A50">
      <w:pPr>
        <w:pStyle w:val="NoSpacing"/>
        <w:shd w:val="clear" w:color="auto" w:fill="FFFFFF" w:themeFill="background1"/>
        <w:jc w:val="both"/>
        <w:rPr>
          <w:sz w:val="24"/>
          <w:szCs w:val="24"/>
        </w:rPr>
      </w:pPr>
    </w:p>
    <w:p w14:paraId="22B01A0D" w14:textId="77777777" w:rsidR="00F33A50" w:rsidRPr="00AD29E4" w:rsidRDefault="00F33A50" w:rsidP="00F33A50">
      <w:pPr>
        <w:pStyle w:val="NoSpacing"/>
        <w:shd w:val="clear" w:color="auto" w:fill="FFFFFF" w:themeFill="background1"/>
        <w:jc w:val="both"/>
        <w:rPr>
          <w:b/>
          <w:color w:val="7030A0"/>
          <w:sz w:val="24"/>
          <w:szCs w:val="24"/>
        </w:rPr>
      </w:pPr>
      <w:r w:rsidRPr="00AD29E4">
        <w:rPr>
          <w:b/>
          <w:color w:val="7030A0"/>
          <w:sz w:val="24"/>
          <w:szCs w:val="24"/>
        </w:rPr>
        <w:t>Godišnji izvještaj o izvršenju Proračuna:</w:t>
      </w:r>
    </w:p>
    <w:p w14:paraId="58E43A37" w14:textId="77777777" w:rsidR="00F33A50" w:rsidRDefault="00F33A50" w:rsidP="00F33A50">
      <w:pPr>
        <w:pStyle w:val="NoSpacing"/>
        <w:numPr>
          <w:ilvl w:val="0"/>
          <w:numId w:val="31"/>
        </w:numPr>
        <w:shd w:val="clear" w:color="auto" w:fill="FFFFFF" w:themeFill="background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Upravni odjel za financije </w:t>
      </w:r>
      <w:r w:rsidR="006A4190">
        <w:rPr>
          <w:color w:val="000000" w:themeColor="text1"/>
          <w:sz w:val="24"/>
          <w:szCs w:val="24"/>
        </w:rPr>
        <w:t>dostavlja županu najkasnije do 5</w:t>
      </w:r>
      <w:r>
        <w:rPr>
          <w:color w:val="000000" w:themeColor="text1"/>
          <w:sz w:val="24"/>
          <w:szCs w:val="24"/>
        </w:rPr>
        <w:t>. svibnja tekuće proračunske godine,</w:t>
      </w:r>
    </w:p>
    <w:p w14:paraId="469A337C" w14:textId="77777777" w:rsidR="00F33A50" w:rsidRPr="0086320A" w:rsidRDefault="00F33A50" w:rsidP="00F33A50">
      <w:pPr>
        <w:pStyle w:val="NoSpacing"/>
        <w:numPr>
          <w:ilvl w:val="0"/>
          <w:numId w:val="31"/>
        </w:numPr>
        <w:shd w:val="clear" w:color="auto" w:fill="FFFFFF" w:themeFill="background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Župan istog dostavlja Županijskoj skupštini na donošenje najkasnije do </w:t>
      </w:r>
      <w:r w:rsidR="006A4190"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 xml:space="preserve">1. </w:t>
      </w:r>
      <w:r w:rsidR="006A4190">
        <w:rPr>
          <w:color w:val="000000" w:themeColor="text1"/>
          <w:sz w:val="24"/>
          <w:szCs w:val="24"/>
        </w:rPr>
        <w:t>svibnj</w:t>
      </w:r>
      <w:r>
        <w:rPr>
          <w:color w:val="000000" w:themeColor="text1"/>
          <w:sz w:val="24"/>
          <w:szCs w:val="24"/>
        </w:rPr>
        <w:t>a tekuće proračunske godine.</w:t>
      </w:r>
    </w:p>
    <w:p w14:paraId="24B5FE48" w14:textId="77777777" w:rsidR="00F33A50" w:rsidRDefault="00F33A50" w:rsidP="00F33A50">
      <w:pPr>
        <w:pStyle w:val="NoSpacing"/>
        <w:jc w:val="both"/>
        <w:rPr>
          <w:sz w:val="24"/>
          <w:szCs w:val="24"/>
        </w:rPr>
      </w:pPr>
    </w:p>
    <w:p w14:paraId="74E8C8A6" w14:textId="17E8777F" w:rsidR="00F33A50" w:rsidRPr="00F8747C" w:rsidRDefault="00267739" w:rsidP="00F8747C">
      <w:pPr>
        <w:pStyle w:val="NoSpacing"/>
        <w:numPr>
          <w:ilvl w:val="0"/>
          <w:numId w:val="40"/>
        </w:numPr>
        <w:shd w:val="clear" w:color="auto" w:fill="CCC0D9" w:themeFill="accent4" w:themeFillTint="66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 xml:space="preserve">II. </w:t>
      </w:r>
      <w:r w:rsidR="00FE3A14" w:rsidRPr="00F8747C">
        <w:rPr>
          <w:b/>
          <w:iCs/>
          <w:sz w:val="32"/>
          <w:szCs w:val="32"/>
        </w:rPr>
        <w:t xml:space="preserve">IZMJENE I DOPUNE </w:t>
      </w:r>
      <w:r w:rsidR="00F33A50" w:rsidRPr="00F8747C">
        <w:rPr>
          <w:b/>
          <w:iCs/>
          <w:sz w:val="32"/>
          <w:szCs w:val="32"/>
        </w:rPr>
        <w:t>PRORAČUN</w:t>
      </w:r>
      <w:r w:rsidR="00FE3A14" w:rsidRPr="00F8747C">
        <w:rPr>
          <w:b/>
          <w:iCs/>
          <w:sz w:val="32"/>
          <w:szCs w:val="32"/>
        </w:rPr>
        <w:t>A</w:t>
      </w:r>
      <w:r w:rsidR="00F33A50" w:rsidRPr="00F8747C">
        <w:rPr>
          <w:b/>
          <w:iCs/>
          <w:sz w:val="32"/>
          <w:szCs w:val="32"/>
        </w:rPr>
        <w:t xml:space="preserve"> DUBROVA</w:t>
      </w:r>
      <w:r w:rsidR="00FE3A14" w:rsidRPr="00F8747C">
        <w:rPr>
          <w:b/>
          <w:iCs/>
          <w:sz w:val="32"/>
          <w:szCs w:val="32"/>
        </w:rPr>
        <w:t>ČKO-NERETVANSKE ŽUPANIJE ZA 202</w:t>
      </w:r>
      <w:r w:rsidR="00EB6B01">
        <w:rPr>
          <w:b/>
          <w:iCs/>
          <w:sz w:val="32"/>
          <w:szCs w:val="32"/>
        </w:rPr>
        <w:t>4</w:t>
      </w:r>
      <w:r w:rsidR="00F33A50" w:rsidRPr="00F8747C">
        <w:rPr>
          <w:b/>
          <w:iCs/>
          <w:sz w:val="32"/>
          <w:szCs w:val="32"/>
        </w:rPr>
        <w:t>.</w:t>
      </w:r>
    </w:p>
    <w:p w14:paraId="216686DC" w14:textId="77777777" w:rsidR="00F33A50" w:rsidRDefault="00F33A50" w:rsidP="00F33A50">
      <w:pPr>
        <w:pStyle w:val="NoSpacing"/>
        <w:rPr>
          <w:sz w:val="24"/>
          <w:szCs w:val="24"/>
        </w:rPr>
      </w:pPr>
    </w:p>
    <w:p w14:paraId="0DCF92E9" w14:textId="77777777" w:rsidR="00A64909" w:rsidRDefault="00F33A50" w:rsidP="00A64909">
      <w:pPr>
        <w:shd w:val="clear" w:color="auto" w:fill="FFFFFF" w:themeFill="background1"/>
        <w:jc w:val="both"/>
        <w:rPr>
          <w:rFonts w:asciiTheme="minorHAnsi" w:hAnsiTheme="minorHAnsi" w:cs="Arial"/>
          <w:b/>
        </w:rPr>
      </w:pPr>
      <w:r w:rsidRPr="0055777B">
        <w:rPr>
          <w:rFonts w:asciiTheme="minorHAnsi" w:hAnsiTheme="minorHAnsi" w:cs="Arial"/>
        </w:rPr>
        <w:t xml:space="preserve">Proračun Dubrovačko-neretvanske </w:t>
      </w:r>
      <w:r w:rsidR="007355A6">
        <w:rPr>
          <w:rFonts w:asciiTheme="minorHAnsi" w:hAnsiTheme="minorHAnsi" w:cs="Arial"/>
        </w:rPr>
        <w:t>ž</w:t>
      </w:r>
      <w:r w:rsidRPr="0055777B">
        <w:rPr>
          <w:rFonts w:asciiTheme="minorHAnsi" w:hAnsiTheme="minorHAnsi" w:cs="Arial"/>
        </w:rPr>
        <w:t>upanije za 202</w:t>
      </w:r>
      <w:r w:rsidR="00EB6B01">
        <w:rPr>
          <w:rFonts w:asciiTheme="minorHAnsi" w:hAnsiTheme="minorHAnsi" w:cs="Arial"/>
        </w:rPr>
        <w:t>4</w:t>
      </w:r>
      <w:r w:rsidRPr="0055777B">
        <w:rPr>
          <w:rFonts w:asciiTheme="minorHAnsi" w:hAnsiTheme="minorHAnsi" w:cs="Arial"/>
        </w:rPr>
        <w:t>.</w:t>
      </w:r>
      <w:r w:rsidR="0055777B">
        <w:rPr>
          <w:rFonts w:asciiTheme="minorHAnsi" w:hAnsiTheme="minorHAnsi" w:cs="Arial"/>
        </w:rPr>
        <w:t xml:space="preserve"> g</w:t>
      </w:r>
      <w:r w:rsidR="00FE3A14" w:rsidRPr="0055777B">
        <w:rPr>
          <w:rFonts w:asciiTheme="minorHAnsi" w:hAnsiTheme="minorHAnsi" w:cs="Arial"/>
        </w:rPr>
        <w:t>odinu s projekcijama za 202</w:t>
      </w:r>
      <w:r w:rsidR="00EB6B01">
        <w:rPr>
          <w:rFonts w:asciiTheme="minorHAnsi" w:hAnsiTheme="minorHAnsi" w:cs="Arial"/>
        </w:rPr>
        <w:t>5</w:t>
      </w:r>
      <w:r w:rsidR="00FE3A14" w:rsidRPr="0055777B">
        <w:rPr>
          <w:rFonts w:asciiTheme="minorHAnsi" w:hAnsiTheme="minorHAnsi" w:cs="Arial"/>
        </w:rPr>
        <w:t>. i 202</w:t>
      </w:r>
      <w:r w:rsidR="00EB6B01">
        <w:rPr>
          <w:rFonts w:asciiTheme="minorHAnsi" w:hAnsiTheme="minorHAnsi" w:cs="Arial"/>
        </w:rPr>
        <w:t>6</w:t>
      </w:r>
      <w:r w:rsidR="00FE3A14" w:rsidRPr="0055777B">
        <w:rPr>
          <w:rFonts w:asciiTheme="minorHAnsi" w:hAnsiTheme="minorHAnsi" w:cs="Arial"/>
        </w:rPr>
        <w:t>. god</w:t>
      </w:r>
      <w:r w:rsidR="0055777B">
        <w:rPr>
          <w:rFonts w:asciiTheme="minorHAnsi" w:hAnsiTheme="minorHAnsi" w:cs="Arial"/>
        </w:rPr>
        <w:t>inu donjet je u prosincu 202</w:t>
      </w:r>
      <w:r w:rsidR="004D462B">
        <w:rPr>
          <w:rFonts w:asciiTheme="minorHAnsi" w:hAnsiTheme="minorHAnsi" w:cs="Arial"/>
        </w:rPr>
        <w:t>3</w:t>
      </w:r>
      <w:r w:rsidR="0055777B">
        <w:rPr>
          <w:rFonts w:asciiTheme="minorHAnsi" w:hAnsiTheme="minorHAnsi" w:cs="Arial"/>
        </w:rPr>
        <w:t>. g</w:t>
      </w:r>
      <w:r w:rsidR="00FE3A14" w:rsidRPr="0055777B">
        <w:rPr>
          <w:rFonts w:asciiTheme="minorHAnsi" w:hAnsiTheme="minorHAnsi" w:cs="Arial"/>
        </w:rPr>
        <w:t xml:space="preserve">odine na ukupan iznos od </w:t>
      </w:r>
      <w:r w:rsidR="00D05A59" w:rsidRPr="00D05A59">
        <w:rPr>
          <w:rFonts w:asciiTheme="minorHAnsi" w:hAnsiTheme="minorHAnsi" w:cs="Arial"/>
          <w:b/>
          <w:bCs/>
        </w:rPr>
        <w:t>136.747</w:t>
      </w:r>
      <w:r w:rsidR="00683157" w:rsidRPr="00D05A59">
        <w:rPr>
          <w:rFonts w:asciiTheme="minorHAnsi" w:hAnsiTheme="minorHAnsi" w:cs="Arial"/>
          <w:b/>
          <w:bCs/>
        </w:rPr>
        <w:t>.000 eura</w:t>
      </w:r>
      <w:r w:rsidR="00683157">
        <w:rPr>
          <w:rFonts w:asciiTheme="minorHAnsi" w:hAnsiTheme="minorHAnsi" w:cs="Arial"/>
          <w:b/>
        </w:rPr>
        <w:t>.</w:t>
      </w:r>
      <w:r w:rsidRPr="003E19BC">
        <w:rPr>
          <w:rFonts w:asciiTheme="minorHAnsi" w:hAnsiTheme="minorHAnsi" w:cs="Arial"/>
          <w:b/>
        </w:rPr>
        <w:t xml:space="preserve"> </w:t>
      </w:r>
    </w:p>
    <w:p w14:paraId="6A74374C" w14:textId="1A8224EF" w:rsidR="00267739" w:rsidRPr="00A64909" w:rsidRDefault="00A64909" w:rsidP="00A64909">
      <w:pPr>
        <w:shd w:val="clear" w:color="auto" w:fill="FFFFFF" w:themeFill="background1"/>
        <w:jc w:val="both"/>
        <w:rPr>
          <w:rFonts w:asciiTheme="minorHAnsi" w:hAnsiTheme="minorHAnsi" w:cs="Arial"/>
          <w:b/>
        </w:rPr>
      </w:pPr>
      <w:r w:rsidRPr="00A64909">
        <w:rPr>
          <w:rFonts w:asciiTheme="minorHAnsi" w:hAnsiTheme="minorHAnsi" w:cs="Arial"/>
          <w:bCs/>
        </w:rPr>
        <w:t xml:space="preserve">I. </w:t>
      </w:r>
      <w:r w:rsidR="00267739" w:rsidRPr="00A64909">
        <w:rPr>
          <w:rFonts w:asciiTheme="minorHAnsi" w:hAnsiTheme="minorHAnsi" w:cs="Arial"/>
          <w:bCs/>
        </w:rPr>
        <w:t xml:space="preserve">Izmjene i dopune proračuna </w:t>
      </w:r>
      <w:r w:rsidR="007355A6" w:rsidRPr="00A64909">
        <w:rPr>
          <w:rFonts w:asciiTheme="minorHAnsi" w:hAnsiTheme="minorHAnsi" w:cs="Arial"/>
          <w:bCs/>
        </w:rPr>
        <w:t>Dubrovačko-neretvanske županije donjete su u srpnju 202</w:t>
      </w:r>
      <w:r w:rsidR="00EB6B01" w:rsidRPr="00A64909">
        <w:rPr>
          <w:rFonts w:asciiTheme="minorHAnsi" w:hAnsiTheme="minorHAnsi" w:cs="Arial"/>
          <w:bCs/>
        </w:rPr>
        <w:t>4</w:t>
      </w:r>
      <w:r w:rsidR="00D83AB2" w:rsidRPr="00A64909">
        <w:rPr>
          <w:rFonts w:asciiTheme="minorHAnsi" w:hAnsiTheme="minorHAnsi" w:cs="Arial"/>
          <w:bCs/>
        </w:rPr>
        <w:t>.</w:t>
      </w:r>
      <w:r w:rsidR="007355A6" w:rsidRPr="00A64909">
        <w:rPr>
          <w:rFonts w:asciiTheme="minorHAnsi" w:hAnsiTheme="minorHAnsi" w:cs="Arial"/>
          <w:bCs/>
        </w:rPr>
        <w:t xml:space="preserve"> na iznos od </w:t>
      </w:r>
      <w:r w:rsidR="007355A6" w:rsidRPr="00A64909">
        <w:rPr>
          <w:rFonts w:asciiTheme="minorHAnsi" w:hAnsiTheme="minorHAnsi" w:cs="Arial"/>
          <w:b/>
        </w:rPr>
        <w:t>1</w:t>
      </w:r>
      <w:r w:rsidR="00EB6B01" w:rsidRPr="00A64909">
        <w:rPr>
          <w:rFonts w:asciiTheme="minorHAnsi" w:hAnsiTheme="minorHAnsi" w:cs="Arial"/>
          <w:b/>
        </w:rPr>
        <w:t>58.770</w:t>
      </w:r>
      <w:r w:rsidR="007355A6" w:rsidRPr="00A64909">
        <w:rPr>
          <w:rFonts w:asciiTheme="minorHAnsi" w:hAnsiTheme="minorHAnsi" w:cs="Arial"/>
          <w:b/>
        </w:rPr>
        <w:t>.000 eura.</w:t>
      </w:r>
    </w:p>
    <w:p w14:paraId="03252604" w14:textId="1FAC23BA" w:rsidR="007355A6" w:rsidRPr="007355A6" w:rsidRDefault="007355A6" w:rsidP="007355A6">
      <w:pPr>
        <w:shd w:val="clear" w:color="auto" w:fill="FFFFFF" w:themeFill="background1"/>
        <w:jc w:val="both"/>
        <w:rPr>
          <w:rFonts w:asciiTheme="minorHAnsi" w:hAnsiTheme="minorHAnsi" w:cs="Arial"/>
          <w:bCs/>
        </w:rPr>
      </w:pPr>
      <w:r w:rsidRPr="007355A6">
        <w:rPr>
          <w:rFonts w:asciiTheme="minorHAnsi" w:hAnsiTheme="minorHAnsi" w:cs="Arial"/>
          <w:bCs/>
        </w:rPr>
        <w:t>II. Izmjene i dopune proračuna Dubrovačko-neretvanske županije donjete se u prosincu 202</w:t>
      </w:r>
      <w:r w:rsidR="00EB6B01">
        <w:rPr>
          <w:rFonts w:asciiTheme="minorHAnsi" w:hAnsiTheme="minorHAnsi" w:cs="Arial"/>
          <w:bCs/>
        </w:rPr>
        <w:t>4</w:t>
      </w:r>
      <w:r w:rsidRPr="007355A6">
        <w:rPr>
          <w:rFonts w:asciiTheme="minorHAnsi" w:hAnsiTheme="minorHAnsi" w:cs="Arial"/>
          <w:bCs/>
        </w:rPr>
        <w:t xml:space="preserve">. na iznos od </w:t>
      </w:r>
      <w:r w:rsidRPr="007355A6">
        <w:rPr>
          <w:rFonts w:asciiTheme="minorHAnsi" w:hAnsiTheme="minorHAnsi" w:cs="Arial"/>
          <w:b/>
        </w:rPr>
        <w:t>1</w:t>
      </w:r>
      <w:r w:rsidR="005A176D">
        <w:rPr>
          <w:rFonts w:asciiTheme="minorHAnsi" w:hAnsiTheme="minorHAnsi" w:cs="Arial"/>
          <w:b/>
        </w:rPr>
        <w:t>59</w:t>
      </w:r>
      <w:r w:rsidRPr="007355A6">
        <w:rPr>
          <w:rFonts w:asciiTheme="minorHAnsi" w:hAnsiTheme="minorHAnsi" w:cs="Arial"/>
          <w:b/>
        </w:rPr>
        <w:t>.</w:t>
      </w:r>
      <w:r w:rsidR="005A176D">
        <w:rPr>
          <w:rFonts w:asciiTheme="minorHAnsi" w:hAnsiTheme="minorHAnsi" w:cs="Arial"/>
          <w:b/>
        </w:rPr>
        <w:t>526</w:t>
      </w:r>
      <w:r w:rsidRPr="007355A6">
        <w:rPr>
          <w:rFonts w:asciiTheme="minorHAnsi" w:hAnsiTheme="minorHAnsi" w:cs="Arial"/>
          <w:b/>
        </w:rPr>
        <w:t>.000 eura.</w:t>
      </w:r>
    </w:p>
    <w:p w14:paraId="2B117B39" w14:textId="77777777" w:rsidR="006011CE" w:rsidRPr="0055777B" w:rsidRDefault="006011CE" w:rsidP="00E50B30">
      <w:pPr>
        <w:shd w:val="clear" w:color="auto" w:fill="FFFFFF" w:themeFill="background1"/>
        <w:rPr>
          <w:rFonts w:asciiTheme="minorHAnsi" w:hAnsiTheme="minorHAnsi" w:cs="Arial"/>
        </w:rPr>
      </w:pPr>
    </w:p>
    <w:p w14:paraId="58B0FB91" w14:textId="77777777" w:rsidR="00FE3A14" w:rsidRPr="00DE2C64" w:rsidRDefault="00FE3A14" w:rsidP="00F33A50">
      <w:pPr>
        <w:shd w:val="clear" w:color="auto" w:fill="FFFFFF" w:themeFill="background1"/>
        <w:jc w:val="both"/>
        <w:rPr>
          <w:rFonts w:cs="Arial"/>
        </w:rPr>
      </w:pPr>
    </w:p>
    <w:p w14:paraId="18AFDCEB" w14:textId="29B629F9" w:rsidR="00F33A50" w:rsidRPr="00837146" w:rsidRDefault="00F33A50" w:rsidP="0070399B">
      <w:pPr>
        <w:pStyle w:val="NoSpacing"/>
        <w:shd w:val="clear" w:color="auto" w:fill="CCC0D9" w:themeFill="accent4" w:themeFillTint="66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PRIHODI I PRIMICI za 202</w:t>
      </w:r>
      <w:r w:rsidR="00331334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.</w:t>
      </w:r>
    </w:p>
    <w:p w14:paraId="2DBAE4C9" w14:textId="77777777" w:rsidR="00F33A50" w:rsidRDefault="001315E7" w:rsidP="001315E7">
      <w:pPr>
        <w:pStyle w:val="NoSpacing"/>
        <w:ind w:left="720"/>
        <w:jc w:val="right"/>
      </w:pPr>
      <w:r>
        <w:t xml:space="preserve">   </w:t>
      </w:r>
    </w:p>
    <w:tbl>
      <w:tblPr>
        <w:tblW w:w="10045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045"/>
      </w:tblGrid>
      <w:tr w:rsidR="00DC7B35" w:rsidRPr="00E90349" w14:paraId="4A293446" w14:textId="77777777" w:rsidTr="00DC7B35">
        <w:tc>
          <w:tcPr>
            <w:tcW w:w="10045" w:type="dxa"/>
            <w:shd w:val="clear" w:color="auto" w:fill="FFFFFF" w:themeFill="background1"/>
          </w:tcPr>
          <w:tbl>
            <w:tblPr>
              <w:tblStyle w:val="TableGrid2"/>
              <w:tblW w:w="9813" w:type="dxa"/>
              <w:shd w:val="clear" w:color="auto" w:fill="FDE9D9" w:themeFill="accent6" w:themeFillTint="33"/>
              <w:tblLayout w:type="fixed"/>
              <w:tblLook w:val="04A0" w:firstRow="1" w:lastRow="0" w:firstColumn="1" w:lastColumn="0" w:noHBand="0" w:noVBand="1"/>
            </w:tblPr>
            <w:tblGrid>
              <w:gridCol w:w="3911"/>
              <w:gridCol w:w="1745"/>
              <w:gridCol w:w="1745"/>
              <w:gridCol w:w="1502"/>
              <w:gridCol w:w="910"/>
            </w:tblGrid>
            <w:tr w:rsidR="00DC7B35" w:rsidRPr="00A22ECB" w14:paraId="17B594C9" w14:textId="77777777" w:rsidTr="00331334">
              <w:tc>
                <w:tcPr>
                  <w:tcW w:w="4568" w:type="dxa"/>
                  <w:shd w:val="clear" w:color="auto" w:fill="8064A2" w:themeFill="accent4"/>
                </w:tcPr>
                <w:p w14:paraId="4458DBC0" w14:textId="77777777" w:rsidR="00DC7B35" w:rsidRPr="00A22ECB" w:rsidRDefault="00DC7B35" w:rsidP="005A176D">
                  <w:pPr>
                    <w:jc w:val="both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</w:p>
                <w:p w14:paraId="1FF33616" w14:textId="77777777" w:rsidR="00DC7B35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</w:p>
                <w:p w14:paraId="506E9B98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O P I S</w:t>
                  </w:r>
                </w:p>
              </w:tc>
              <w:tc>
                <w:tcPr>
                  <w:tcW w:w="1044" w:type="dxa"/>
                  <w:shd w:val="clear" w:color="auto" w:fill="8064A2" w:themeFill="accent4"/>
                </w:tcPr>
                <w:p w14:paraId="3E53F980" w14:textId="77777777" w:rsidR="00DC7B35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</w:p>
                <w:p w14:paraId="369770D4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PLAN</w:t>
                  </w:r>
                </w:p>
                <w:p w14:paraId="6AD039DF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2024</w:t>
                  </w: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.</w:t>
                  </w:r>
                </w:p>
                <w:p w14:paraId="51491D71" w14:textId="26CAA3E9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(I.</w:t>
                  </w:r>
                  <w:r w:rsidR="00BA33E4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 xml:space="preserve"> I</w:t>
                  </w: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zmjene i dopune)</w:t>
                  </w:r>
                </w:p>
              </w:tc>
              <w:tc>
                <w:tcPr>
                  <w:tcW w:w="1745" w:type="dxa"/>
                  <w:shd w:val="clear" w:color="auto" w:fill="8064A2" w:themeFill="accent4"/>
                </w:tcPr>
                <w:p w14:paraId="7CFB5495" w14:textId="14E19454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</w:p>
                <w:p w14:paraId="50E8E4D8" w14:textId="44390981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II</w:t>
                  </w:r>
                  <w:r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.</w:t>
                  </w: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 xml:space="preserve"> IZMJEN</w:t>
                  </w:r>
                  <w:r w:rsidR="00BA33E4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E</w:t>
                  </w:r>
                </w:p>
                <w:p w14:paraId="11A0111B" w14:textId="1FE5D465" w:rsidR="00DC7B35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I DOPUN</w:t>
                  </w:r>
                  <w:r w:rsidR="00BA33E4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E</w:t>
                  </w:r>
                </w:p>
                <w:p w14:paraId="44BCFC18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PRORAČUNA</w:t>
                  </w:r>
                </w:p>
                <w:p w14:paraId="212002E8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2024</w:t>
                  </w: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.</w:t>
                  </w:r>
                </w:p>
              </w:tc>
              <w:tc>
                <w:tcPr>
                  <w:tcW w:w="1504" w:type="dxa"/>
                  <w:shd w:val="clear" w:color="auto" w:fill="8064A2" w:themeFill="accent4"/>
                </w:tcPr>
                <w:p w14:paraId="641C3E1E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</w:p>
                <w:p w14:paraId="2A87FBD0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</w:p>
                <w:p w14:paraId="3DD41827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5"/>
                      <w:szCs w:val="25"/>
                      <w:lang w:eastAsia="en-US"/>
                    </w:rPr>
                    <w:t>+/-</w:t>
                  </w:r>
                </w:p>
              </w:tc>
              <w:tc>
                <w:tcPr>
                  <w:tcW w:w="952" w:type="dxa"/>
                  <w:shd w:val="clear" w:color="auto" w:fill="8064A2" w:themeFill="accent4"/>
                </w:tcPr>
                <w:p w14:paraId="0CAF75D9" w14:textId="77777777" w:rsidR="00DC7B35" w:rsidRPr="00A22ECB" w:rsidRDefault="00DC7B35" w:rsidP="005A176D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4248CBF7" w14:textId="77777777" w:rsidR="00DC7B35" w:rsidRDefault="00DC7B35" w:rsidP="005A176D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</w:p>
                <w:p w14:paraId="7DC59D2A" w14:textId="77777777" w:rsidR="00DC7B35" w:rsidRPr="00A22ECB" w:rsidRDefault="00DC7B35" w:rsidP="005A176D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en-US"/>
                    </w:rPr>
                    <w:t>Indeks</w:t>
                  </w:r>
                </w:p>
                <w:p w14:paraId="212B5DAE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en-US"/>
                    </w:rPr>
                    <w:t>2/1</w:t>
                  </w:r>
                </w:p>
              </w:tc>
            </w:tr>
            <w:tr w:rsidR="00DC7B35" w:rsidRPr="00A22ECB" w14:paraId="19401AF0" w14:textId="77777777" w:rsidTr="005A176D">
              <w:tc>
                <w:tcPr>
                  <w:tcW w:w="4568" w:type="dxa"/>
                  <w:shd w:val="clear" w:color="auto" w:fill="FFFFFF" w:themeFill="background1"/>
                </w:tcPr>
                <w:p w14:paraId="2C199BD1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1044" w:type="dxa"/>
                  <w:shd w:val="clear" w:color="auto" w:fill="FFFFFF" w:themeFill="background1"/>
                </w:tcPr>
                <w:p w14:paraId="6D7B6EA0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1745" w:type="dxa"/>
                  <w:shd w:val="clear" w:color="auto" w:fill="FFFFFF" w:themeFill="background1"/>
                </w:tcPr>
                <w:p w14:paraId="334FD7D4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1504" w:type="dxa"/>
                  <w:shd w:val="clear" w:color="auto" w:fill="FFFFFF" w:themeFill="background1"/>
                </w:tcPr>
                <w:p w14:paraId="1917A27B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952" w:type="dxa"/>
                  <w:shd w:val="clear" w:color="auto" w:fill="FFFFFF" w:themeFill="background1"/>
                </w:tcPr>
                <w:p w14:paraId="3AC10095" w14:textId="77777777" w:rsidR="00DC7B35" w:rsidRPr="00A22ECB" w:rsidRDefault="00DC7B35" w:rsidP="005A176D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</w:pPr>
                  <w:r w:rsidRPr="00A22ECB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</w:tr>
            <w:tr w:rsidR="00DC7B35" w:rsidRPr="00A102E4" w14:paraId="772B9B7F" w14:textId="77777777" w:rsidTr="00331334">
              <w:tc>
                <w:tcPr>
                  <w:tcW w:w="4568" w:type="dxa"/>
                  <w:shd w:val="clear" w:color="auto" w:fill="B2A1C7" w:themeFill="accent4" w:themeFillTint="99"/>
                </w:tcPr>
                <w:p w14:paraId="4B56359D" w14:textId="77777777" w:rsidR="00DC7B35" w:rsidRPr="00A102E4" w:rsidRDefault="00DC7B35" w:rsidP="005A176D">
                  <w:pPr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</w:p>
                <w:p w14:paraId="4553AC5D" w14:textId="77777777" w:rsidR="00DC7B35" w:rsidRPr="00A102E4" w:rsidRDefault="00DC7B35" w:rsidP="005A176D">
                  <w:pPr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  <w:r w:rsidRPr="00A102E4">
                    <w:rPr>
                      <w:rFonts w:asciiTheme="minorHAnsi" w:hAnsiTheme="minorHAnsi" w:cstheme="minorHAnsi"/>
                      <w:b/>
                      <w:lang w:eastAsia="en-US"/>
                    </w:rPr>
                    <w:t xml:space="preserve">UKUPNO PRORAČUN </w:t>
                  </w:r>
                </w:p>
              </w:tc>
              <w:tc>
                <w:tcPr>
                  <w:tcW w:w="1044" w:type="dxa"/>
                  <w:shd w:val="clear" w:color="auto" w:fill="B2A1C7" w:themeFill="accent4" w:themeFillTint="99"/>
                </w:tcPr>
                <w:p w14:paraId="36084DF1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</w:p>
                <w:p w14:paraId="77A2EE70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eastAsia="en-US"/>
                    </w:rPr>
                    <w:t>158.770.000,00</w:t>
                  </w:r>
                </w:p>
              </w:tc>
              <w:tc>
                <w:tcPr>
                  <w:tcW w:w="1745" w:type="dxa"/>
                  <w:shd w:val="clear" w:color="auto" w:fill="B2A1C7" w:themeFill="accent4" w:themeFillTint="99"/>
                </w:tcPr>
                <w:p w14:paraId="40A2415D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</w:p>
                <w:p w14:paraId="2BB25E3C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eastAsia="en-US"/>
                    </w:rPr>
                    <w:t>159.526.000,00</w:t>
                  </w:r>
                </w:p>
              </w:tc>
              <w:tc>
                <w:tcPr>
                  <w:tcW w:w="1504" w:type="dxa"/>
                  <w:shd w:val="clear" w:color="auto" w:fill="B2A1C7" w:themeFill="accent4" w:themeFillTint="99"/>
                </w:tcPr>
                <w:p w14:paraId="74D5E847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</w:p>
                <w:p w14:paraId="4D3CECBE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eastAsia="en-US"/>
                    </w:rPr>
                    <w:t>+756.000,00</w:t>
                  </w:r>
                </w:p>
              </w:tc>
              <w:tc>
                <w:tcPr>
                  <w:tcW w:w="952" w:type="dxa"/>
                  <w:shd w:val="clear" w:color="auto" w:fill="B2A1C7" w:themeFill="accent4" w:themeFillTint="99"/>
                </w:tcPr>
                <w:p w14:paraId="35532617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</w:p>
                <w:p w14:paraId="51E91DDD" w14:textId="77777777" w:rsidR="00DC7B35" w:rsidRPr="00A102E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/>
                      <w:lang w:eastAsia="en-US"/>
                    </w:rPr>
                  </w:pPr>
                  <w:r w:rsidRPr="00A102E4">
                    <w:rPr>
                      <w:rFonts w:asciiTheme="minorHAnsi" w:hAnsiTheme="minorHAnsi" w:cstheme="minorHAnsi"/>
                      <w:b/>
                      <w:lang w:eastAsia="en-US"/>
                    </w:rPr>
                    <w:t>10</w:t>
                  </w:r>
                  <w:r>
                    <w:rPr>
                      <w:rFonts w:asciiTheme="minorHAnsi" w:hAnsiTheme="minorHAnsi" w:cstheme="minorHAnsi"/>
                      <w:b/>
                      <w:lang w:eastAsia="en-US"/>
                    </w:rPr>
                    <w:t>0,5</w:t>
                  </w:r>
                </w:p>
              </w:tc>
            </w:tr>
            <w:tr w:rsidR="00DC7B35" w:rsidRPr="00A22ECB" w14:paraId="0BE2F2D2" w14:textId="77777777" w:rsidTr="005A176D">
              <w:tc>
                <w:tcPr>
                  <w:tcW w:w="4568" w:type="dxa"/>
                  <w:shd w:val="clear" w:color="auto" w:fill="auto"/>
                </w:tcPr>
                <w:p w14:paraId="5EF94CC6" w14:textId="77777777" w:rsidR="00DC7B35" w:rsidRPr="00331334" w:rsidRDefault="00DC7B35" w:rsidP="005A176D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1D0328AA" w14:textId="77777777" w:rsidR="00DC7B35" w:rsidRPr="00331334" w:rsidRDefault="00DC7B35" w:rsidP="005A176D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IZNOS ŽUPANIJSKOG PRORAČUNA BEZ</w:t>
                  </w:r>
                </w:p>
                <w:p w14:paraId="1D3BC858" w14:textId="77777777" w:rsidR="00DC7B35" w:rsidRPr="00331334" w:rsidRDefault="00DC7B35" w:rsidP="005A176D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VLASTITIH I NAMJENSKIH PRIHODA PRORAČUNSKIH KORISNIKA</w:t>
                  </w:r>
                </w:p>
              </w:tc>
              <w:tc>
                <w:tcPr>
                  <w:tcW w:w="1044" w:type="dxa"/>
                  <w:shd w:val="clear" w:color="auto" w:fill="auto"/>
                </w:tcPr>
                <w:p w14:paraId="19818F7E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1A6A9F1B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0766897B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03B4EFC8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54.147.507,96</w:t>
                  </w:r>
                </w:p>
              </w:tc>
              <w:tc>
                <w:tcPr>
                  <w:tcW w:w="1745" w:type="dxa"/>
                  <w:shd w:val="clear" w:color="auto" w:fill="auto"/>
                </w:tcPr>
                <w:p w14:paraId="4F5F72B1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1BBFE27E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2B60CEB8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3BE7459B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55.372.640,65</w:t>
                  </w:r>
                </w:p>
              </w:tc>
              <w:tc>
                <w:tcPr>
                  <w:tcW w:w="1504" w:type="dxa"/>
                  <w:shd w:val="clear" w:color="auto" w:fill="auto"/>
                </w:tcPr>
                <w:p w14:paraId="32662034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12EE3D04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58A778ED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2BD6F7F6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+1.225.132,69</w:t>
                  </w:r>
                </w:p>
              </w:tc>
              <w:tc>
                <w:tcPr>
                  <w:tcW w:w="952" w:type="dxa"/>
                  <w:shd w:val="clear" w:color="auto" w:fill="auto"/>
                </w:tcPr>
                <w:p w14:paraId="70F3665D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44AB015C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6F5FFEC3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50BD5E99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102,3</w:t>
                  </w:r>
                </w:p>
              </w:tc>
            </w:tr>
            <w:tr w:rsidR="00DC7B35" w:rsidRPr="00A22ECB" w14:paraId="089770E5" w14:textId="77777777" w:rsidTr="005A176D">
              <w:tc>
                <w:tcPr>
                  <w:tcW w:w="4568" w:type="dxa"/>
                  <w:shd w:val="clear" w:color="auto" w:fill="auto"/>
                </w:tcPr>
                <w:p w14:paraId="1C8A1099" w14:textId="77777777" w:rsidR="00DC7B35" w:rsidRPr="00331334" w:rsidRDefault="00DC7B35" w:rsidP="005A176D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77AB7ACC" w14:textId="77777777" w:rsidR="00DC7B35" w:rsidRPr="00331334" w:rsidRDefault="00DC7B35" w:rsidP="005A176D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 xml:space="preserve">PRORAČUNSKI KORISNICI ČIJI SU VLASTITI I NAMJENSKI PRIHODI EVIDENTIRANI I UKLJUČENI U PRORAČUN </w:t>
                  </w:r>
                </w:p>
              </w:tc>
              <w:tc>
                <w:tcPr>
                  <w:tcW w:w="1044" w:type="dxa"/>
                  <w:shd w:val="clear" w:color="auto" w:fill="auto"/>
                </w:tcPr>
                <w:p w14:paraId="0892CD50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02DB2A71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2CF7E341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3CD602EB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104.622.492,04</w:t>
                  </w:r>
                </w:p>
              </w:tc>
              <w:tc>
                <w:tcPr>
                  <w:tcW w:w="1745" w:type="dxa"/>
                  <w:shd w:val="clear" w:color="auto" w:fill="auto"/>
                </w:tcPr>
                <w:p w14:paraId="793AB4BA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5C344F16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5DCAE139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4B2F2691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104.153.359,35</w:t>
                  </w:r>
                </w:p>
              </w:tc>
              <w:tc>
                <w:tcPr>
                  <w:tcW w:w="1504" w:type="dxa"/>
                  <w:shd w:val="clear" w:color="auto" w:fill="auto"/>
                </w:tcPr>
                <w:p w14:paraId="6AE760DD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497BF678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33AB40EC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4BE663B8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-469.132,69</w:t>
                  </w:r>
                </w:p>
              </w:tc>
              <w:tc>
                <w:tcPr>
                  <w:tcW w:w="952" w:type="dxa"/>
                  <w:shd w:val="clear" w:color="auto" w:fill="auto"/>
                </w:tcPr>
                <w:p w14:paraId="608C5658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02D95945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674263BC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</w:p>
                <w:p w14:paraId="78F921ED" w14:textId="77777777" w:rsidR="00DC7B35" w:rsidRPr="00331334" w:rsidRDefault="00DC7B35" w:rsidP="005A176D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</w:pPr>
                  <w:r w:rsidRPr="00331334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eastAsia="en-US"/>
                    </w:rPr>
                    <w:t>99,6</w:t>
                  </w:r>
                </w:p>
              </w:tc>
            </w:tr>
          </w:tbl>
          <w:p w14:paraId="563561EA" w14:textId="116AAC18" w:rsidR="00DC7B35" w:rsidRPr="00E90349" w:rsidRDefault="00DC7B35" w:rsidP="00DC7B35">
            <w:pPr>
              <w:pStyle w:val="NoSpacing"/>
              <w:rPr>
                <w:b/>
                <w:sz w:val="24"/>
                <w:szCs w:val="24"/>
              </w:rPr>
            </w:pPr>
          </w:p>
        </w:tc>
      </w:tr>
    </w:tbl>
    <w:p w14:paraId="6E6605EC" w14:textId="77777777" w:rsidR="00382C25" w:rsidRDefault="00382C25" w:rsidP="00F33A50">
      <w:pPr>
        <w:pStyle w:val="NoSpacing"/>
        <w:jc w:val="both"/>
        <w:rPr>
          <w:sz w:val="24"/>
          <w:szCs w:val="24"/>
        </w:rPr>
      </w:pPr>
    </w:p>
    <w:p w14:paraId="5AFE12B0" w14:textId="77777777" w:rsidR="00D175DB" w:rsidRDefault="00F33A50" w:rsidP="00F33A50">
      <w:pPr>
        <w:pStyle w:val="NoSpacing"/>
        <w:jc w:val="both"/>
        <w:rPr>
          <w:sz w:val="24"/>
          <w:szCs w:val="24"/>
        </w:rPr>
      </w:pPr>
      <w:r w:rsidRPr="00B54DB0">
        <w:rPr>
          <w:sz w:val="24"/>
          <w:szCs w:val="24"/>
        </w:rPr>
        <w:lastRenderedPageBreak/>
        <w:t>Proračunski korisnici čiji su vlastiti i namjenski prihodi evidentirani i uključeni u proračun su osnovne škole, srednje škole, zdravstvene ustanove</w:t>
      </w:r>
      <w:r>
        <w:rPr>
          <w:sz w:val="24"/>
          <w:szCs w:val="24"/>
        </w:rPr>
        <w:t>,</w:t>
      </w:r>
      <w:r w:rsidRPr="00B54DB0">
        <w:rPr>
          <w:sz w:val="24"/>
          <w:szCs w:val="24"/>
        </w:rPr>
        <w:t xml:space="preserve"> domovi za starije i nemoćne osobe i javne ustanove.</w:t>
      </w:r>
    </w:p>
    <w:p w14:paraId="601FCFC3" w14:textId="5C96FF2F" w:rsidR="00F33A50" w:rsidRDefault="00F33A50" w:rsidP="00F33A50">
      <w:pPr>
        <w:pStyle w:val="NoSpacing"/>
        <w:jc w:val="both"/>
        <w:rPr>
          <w:sz w:val="24"/>
          <w:szCs w:val="24"/>
        </w:rPr>
      </w:pPr>
      <w:r w:rsidRPr="00B54DB0">
        <w:rPr>
          <w:sz w:val="24"/>
          <w:szCs w:val="24"/>
        </w:rPr>
        <w:t>Izvod iz popisa proračunskih i izvanproračunskih korisnika Dubrovačko-neretvanske županije sastavni je dio Odluke o izvršavanju proračuna Dubrovačko-neretvanske županije z</w:t>
      </w:r>
      <w:r w:rsidR="00FE3A14">
        <w:rPr>
          <w:sz w:val="24"/>
          <w:szCs w:val="24"/>
        </w:rPr>
        <w:t>a 202</w:t>
      </w:r>
      <w:r w:rsidR="005A176D">
        <w:rPr>
          <w:sz w:val="24"/>
          <w:szCs w:val="24"/>
        </w:rPr>
        <w:t>4</w:t>
      </w:r>
      <w:r w:rsidRPr="00B54DB0">
        <w:rPr>
          <w:sz w:val="24"/>
          <w:szCs w:val="24"/>
        </w:rPr>
        <w:t>. godinu.</w:t>
      </w:r>
    </w:p>
    <w:p w14:paraId="1541E17C" w14:textId="56645B74" w:rsidR="001F060B" w:rsidRPr="001F060B" w:rsidRDefault="001F060B" w:rsidP="001F060B">
      <w:pPr>
        <w:pStyle w:val="NoSpacing"/>
        <w:numPr>
          <w:ilvl w:val="0"/>
          <w:numId w:val="31"/>
        </w:numPr>
        <w:jc w:val="both"/>
        <w:rPr>
          <w:sz w:val="14"/>
          <w:szCs w:val="14"/>
        </w:rPr>
      </w:pPr>
      <w:r w:rsidRPr="001F060B">
        <w:rPr>
          <w:sz w:val="14"/>
          <w:szCs w:val="14"/>
        </w:rPr>
        <w:t>Ostupanja u tablicama u odnosu na akt odnose se na</w:t>
      </w:r>
      <w:r w:rsidR="00BB0D94">
        <w:rPr>
          <w:sz w:val="14"/>
          <w:szCs w:val="14"/>
        </w:rPr>
        <w:t xml:space="preserve"> zaokruživanja centi u eure.</w:t>
      </w:r>
      <w:r>
        <w:rPr>
          <w:sz w:val="14"/>
          <w:szCs w:val="14"/>
        </w:rPr>
        <w:t>.</w:t>
      </w:r>
    </w:p>
    <w:p w14:paraId="3F726646" w14:textId="77777777" w:rsidR="0070399B" w:rsidRDefault="0070399B" w:rsidP="00F33A50">
      <w:pPr>
        <w:pStyle w:val="NoSpacing"/>
        <w:jc w:val="both"/>
        <w:rPr>
          <w:sz w:val="24"/>
          <w:szCs w:val="24"/>
        </w:rPr>
      </w:pPr>
    </w:p>
    <w:p w14:paraId="22CA5DA1" w14:textId="58EDB424" w:rsidR="0070399B" w:rsidRPr="0070399B" w:rsidRDefault="0070399B" w:rsidP="0070399B">
      <w:pPr>
        <w:pStyle w:val="NoSpacing"/>
        <w:shd w:val="clear" w:color="auto" w:fill="CCC0D9" w:themeFill="accent4" w:themeFillTint="66"/>
        <w:jc w:val="both"/>
        <w:rPr>
          <w:b/>
          <w:bCs/>
          <w:i/>
          <w:iCs/>
          <w:sz w:val="24"/>
          <w:szCs w:val="24"/>
        </w:rPr>
      </w:pPr>
      <w:r w:rsidRPr="0070399B">
        <w:rPr>
          <w:b/>
          <w:bCs/>
          <w:i/>
          <w:iCs/>
          <w:sz w:val="24"/>
          <w:szCs w:val="24"/>
        </w:rPr>
        <w:t>PRIHODI I PRIMICI ZA 202</w:t>
      </w:r>
      <w:r w:rsidR="005A176D">
        <w:rPr>
          <w:b/>
          <w:bCs/>
          <w:i/>
          <w:iCs/>
          <w:sz w:val="24"/>
          <w:szCs w:val="24"/>
        </w:rPr>
        <w:t>4</w:t>
      </w:r>
      <w:r w:rsidRPr="0070399B">
        <w:rPr>
          <w:b/>
          <w:bCs/>
          <w:i/>
          <w:iCs/>
          <w:sz w:val="24"/>
          <w:szCs w:val="24"/>
        </w:rPr>
        <w:t>.</w:t>
      </w:r>
    </w:p>
    <w:p w14:paraId="4876A6EE" w14:textId="77777777" w:rsidR="0070399B" w:rsidRDefault="0070399B" w:rsidP="00F33A50">
      <w:pPr>
        <w:pStyle w:val="NoSpacing"/>
        <w:jc w:val="both"/>
        <w:rPr>
          <w:sz w:val="24"/>
          <w:szCs w:val="24"/>
        </w:rPr>
      </w:pPr>
    </w:p>
    <w:tbl>
      <w:tblPr>
        <w:tblW w:w="10774" w:type="dxa"/>
        <w:tblInd w:w="-856" w:type="dxa"/>
        <w:tblLook w:val="04A0" w:firstRow="1" w:lastRow="0" w:firstColumn="1" w:lastColumn="0" w:noHBand="0" w:noVBand="1"/>
      </w:tblPr>
      <w:tblGrid>
        <w:gridCol w:w="4896"/>
        <w:gridCol w:w="1843"/>
        <w:gridCol w:w="1701"/>
        <w:gridCol w:w="1342"/>
        <w:gridCol w:w="992"/>
      </w:tblGrid>
      <w:tr w:rsidR="005A176D" w14:paraId="4CDF55A6" w14:textId="77777777" w:rsidTr="00DC7B35">
        <w:trPr>
          <w:trHeight w:val="1758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  <w:hideMark/>
          </w:tcPr>
          <w:p w14:paraId="31366B52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PRIHODI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  <w:hideMark/>
          </w:tcPr>
          <w:p w14:paraId="0FBFE782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  <w:hideMark/>
          </w:tcPr>
          <w:p w14:paraId="50211AFA" w14:textId="0DE1DD9C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114BDDE" w14:textId="6A5DF6E8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  <w:p w14:paraId="33C4A758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vAlign w:val="center"/>
            <w:hideMark/>
          </w:tcPr>
          <w:p w14:paraId="1A54AF91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3DE003ED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  <w:p w14:paraId="5603620E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  <w:noWrap/>
            <w:vAlign w:val="center"/>
            <w:hideMark/>
          </w:tcPr>
          <w:p w14:paraId="5AD58D73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4DA050DD" w14:textId="77777777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Indeks</w:t>
            </w:r>
          </w:p>
          <w:p w14:paraId="1A4B1131" w14:textId="77777777" w:rsidR="005A176D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2/1 </w:t>
            </w:r>
          </w:p>
        </w:tc>
      </w:tr>
      <w:tr w:rsidR="005A176D" w14:paraId="54055399" w14:textId="77777777" w:rsidTr="00164333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59AC5" w14:textId="77777777" w:rsidR="005A176D" w:rsidRDefault="005A176D" w:rsidP="001643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4CC3" w14:textId="77777777" w:rsidR="005A176D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9C78" w14:textId="77777777" w:rsidR="005A176D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9A4F" w14:textId="77777777" w:rsidR="005A176D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A623" w14:textId="77777777" w:rsidR="005A176D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A176D" w14:paraId="0FF1850A" w14:textId="77777777" w:rsidTr="00DC7B35">
        <w:trPr>
          <w:trHeight w:val="630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14:paraId="6B64E7FA" w14:textId="77777777" w:rsidR="005A176D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                                   (županijski proračun+proračunski korisnici)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14:paraId="19244208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14:paraId="1F05E913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159.526.000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14:paraId="40CB5246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756.000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14:paraId="53200F23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</w:tr>
      <w:tr w:rsidR="005A176D" w14:paraId="5085BBAD" w14:textId="77777777" w:rsidTr="00DC7B35">
        <w:trPr>
          <w:trHeight w:val="630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3F898382" w14:textId="77777777" w:rsidR="005A176D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                                                              (OD 1. DO 7.):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1986F8E2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54.147.508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6A06A3BB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55.372.641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1BC42E87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1.225.133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5039B29B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</w:t>
            </w:r>
          </w:p>
        </w:tc>
      </w:tr>
      <w:tr w:rsidR="005A176D" w14:paraId="67787499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357DADBF" w14:textId="77777777" w:rsidR="005A176D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17F4052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18.569.597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9D34BA6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20.436.500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A0A128C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1.866.903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2F76466C" w14:textId="77777777" w:rsidR="005A176D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</w:t>
            </w:r>
          </w:p>
        </w:tc>
      </w:tr>
      <w:tr w:rsidR="005A176D" w14:paraId="4DFACC4D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09D8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1.1. PRIHOD OD POREZA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6B6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16.650.000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104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17.823.089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670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1.173.089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9CB0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</w:tr>
      <w:tr w:rsidR="001C00AC" w14:paraId="20D8F42A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C80F0" w14:textId="2E7F2839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 xml:space="preserve">1.2. PRIHODI OD IMOVINE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3E4C" w14:textId="578B1AA3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1.548.293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AB8C" w14:textId="54B55DF2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</w:rPr>
              <w:t>2.327.545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EDB5" w14:textId="14272BB7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779.252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F60B" w14:textId="41DE37A8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</w:tr>
      <w:tr w:rsidR="001C00AC" w14:paraId="2394402D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73E7" w14:textId="77777777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 xml:space="preserve">1.3. PRIHODI OD PRISTOJBI I PO POSEBNIM  </w:t>
            </w:r>
          </w:p>
          <w:p w14:paraId="3E1BC5E0" w14:textId="5CAD3923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 xml:space="preserve">        PROPISIMA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0765" w14:textId="77777777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A82FB51" w14:textId="59218655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353.104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C067" w14:textId="77777777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DF01D35" w14:textId="260A1E17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  <w:color w:val="000000"/>
              </w:rPr>
              <w:t>267.666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692C" w14:textId="77777777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F9D385F" w14:textId="28267C27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-85.438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5E3D" w14:textId="25FC7E78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</w:tr>
      <w:tr w:rsidR="001C00AC" w14:paraId="33B1731F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B520" w14:textId="618C8591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 xml:space="preserve">1.4. OSTALI PRIHODI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37A1" w14:textId="2DF65389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18.200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25BB" w14:textId="44E64D8F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  <w:color w:val="000000"/>
              </w:rPr>
              <w:t>18.200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55B9" w14:textId="1D1CB65B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4510" w14:textId="34487E7A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1C00AC" w14:paraId="361E2283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399A2CED" w14:textId="409B3610" w:rsidR="001C00AC" w:rsidRDefault="001C00AC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ABA5092" w14:textId="4D57E641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14.128.876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8B1CE07" w14:textId="05F62029" w:rsidR="001C00AC" w:rsidRPr="00622A6C" w:rsidRDefault="001C00AC" w:rsidP="00164333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13.882.575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839A5FB" w14:textId="0194DE2B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-246.301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46A153F1" w14:textId="122E3A08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</w:t>
            </w:r>
          </w:p>
        </w:tc>
      </w:tr>
      <w:tr w:rsidR="001C00AC" w14:paraId="58DE8881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ECCE3" w14:textId="2DCB295E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2.1. POMOĆI IZ  FONDOVA EU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FD60" w14:textId="7AF32E74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10.920.901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2EB4" w14:textId="57CC055F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  <w:color w:val="000000"/>
              </w:rPr>
              <w:t>10.020.713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9FA2" w14:textId="4643B4C5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-900.188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E770" w14:textId="3448B9BE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</w:tr>
      <w:tr w:rsidR="001C00AC" w14:paraId="17D9E07D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AE61" w14:textId="150577C9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2.2. REFUNDACIJA IZ FONDOVA EU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A032" w14:textId="286FADC4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248.075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79CE" w14:textId="021AEEFE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  <w:color w:val="000000"/>
              </w:rPr>
              <w:t>476.611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8CEF" w14:textId="20B4E8EF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228.536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7008" w14:textId="08964A20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192</w:t>
            </w:r>
          </w:p>
        </w:tc>
      </w:tr>
      <w:tr w:rsidR="001C00AC" w14:paraId="0256B0A7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DF5F" w14:textId="25E2F850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2.3. POMOĆI IZ DRŽAVNOG PRORAČUNA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0FAF" w14:textId="78C7C24C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1.851.422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940E" w14:textId="1DD9D12D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  <w:color w:val="000000"/>
              </w:rPr>
              <w:t>2.526.595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8AA4" w14:textId="03712986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675.173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A034" w14:textId="2BD1F1CC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</w:tr>
      <w:tr w:rsidR="001C00AC" w14:paraId="3A16335D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AE44" w14:textId="3ED21BBC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2.4. POMOĆI IZ DRUGIH PRORAČUNA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3801" w14:textId="266A29E3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171.949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4BEB" w14:textId="0F4DE90C" w:rsidR="001C00AC" w:rsidRPr="00DC7B35" w:rsidRDefault="001C00AC" w:rsidP="00164333">
            <w:pPr>
              <w:jc w:val="right"/>
              <w:rPr>
                <w:rFonts w:ascii="Calibri" w:hAnsi="Calibri" w:cs="Calibri"/>
              </w:rPr>
            </w:pPr>
            <w:r w:rsidRPr="00DC7B35">
              <w:rPr>
                <w:rFonts w:ascii="Calibri" w:hAnsi="Calibri" w:cs="Calibri"/>
                <w:color w:val="000000"/>
              </w:rPr>
              <w:t>188.921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29C7" w14:textId="784222FA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16.972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5BA2" w14:textId="172AA3E5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</w:tr>
      <w:tr w:rsidR="001C00AC" w14:paraId="69A93789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5BA5" w14:textId="63BCD3FF" w:rsidR="001C00AC" w:rsidRPr="00DC7B35" w:rsidRDefault="001C00AC" w:rsidP="00164333">
            <w:pPr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2.5. POMOĆI OD OSTALIH SUBJEKATA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68C8" w14:textId="37115E1A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936.529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C86D" w14:textId="1D6A94E0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669.735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E813" w14:textId="0F3CAB65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-266.794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D8A7" w14:textId="6AD56FCD" w:rsidR="001C00AC" w:rsidRPr="00DC7B35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</w:tr>
      <w:tr w:rsidR="001C00AC" w14:paraId="1D2608FB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1BC47DCE" w14:textId="7576F039" w:rsidR="001C00AC" w:rsidRDefault="001C00AC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PRIM. OD FINAN.IMOV. I ZADUŽ.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C1B050D" w14:textId="3C11A569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39DACED" w14:textId="000D6FD3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2FFB47A" w14:textId="541EBCF0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46BB5E86" w14:textId="3CFF58BB" w:rsidR="001C00AC" w:rsidRDefault="001C00AC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</w:tr>
      <w:tr w:rsidR="00331334" w14:paraId="0FD48173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573357E7" w14:textId="5D4607F1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PRIHODI ZA POSEBNE NAMJENE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7C02723" w14:textId="6B9E8681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1AA4AF9" w14:textId="40060C12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3.333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D0B0375" w14:textId="6D52CC59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7A90608A" w14:textId="061AAEB2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331334" w14:paraId="6AA460DF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6676E13B" w14:textId="6B9EDB80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DECENTRALIZIRANE FUNKCIJE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9AB8712" w14:textId="67B9A3DC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8.086.005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469BA4B" w14:textId="64EF7B5C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8.086.004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71CB9B9" w14:textId="3F2AD3B4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140DA5F5" w14:textId="066E0DCA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331334" w14:paraId="48F0F261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3F25460B" w14:textId="533E3152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REZULTAT POSLOVANJA 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3FCF794" w14:textId="06E11AFA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10.197.080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AB2AB99" w14:textId="6E03A42E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10.197.079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36E0DAE" w14:textId="512626DB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100FCB25" w14:textId="7F0E1917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331334" w14:paraId="3E462C69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5E8F45F5" w14:textId="2A9C3537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URED DRŽAVNE UPRAVE 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97BB639" w14:textId="617CF635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3.163.817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A0A89F6" w14:textId="60B475C8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2.766.149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15B99BA" w14:textId="4C0CD137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-397.668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12255BF9" w14:textId="313D5FB3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</w:t>
            </w:r>
          </w:p>
        </w:tc>
      </w:tr>
      <w:tr w:rsidR="00331334" w14:paraId="71CA25F8" w14:textId="77777777" w:rsidTr="00DC7B35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25228087" w14:textId="4770DBE6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 VLASTITI I NAMJENSKI  PRIHODI                        PRORAČUNSKIH KORISNIKA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37A9805A" w14:textId="50D98623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104.622.492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7CADD735" w14:textId="2DF9FBE1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104.153.359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3425F647" w14:textId="4E7C9E37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-469.133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14:paraId="2F65DC88" w14:textId="18EE0E3C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331334" w14:paraId="7DBB7257" w14:textId="77777777" w:rsidTr="001630B7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F8FC1" w14:textId="7240BA49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D846" w14:textId="421AE1EC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57.051.524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C455" w14:textId="435E8DAF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59.481.920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AE9F" w14:textId="2CA4229A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2.430.396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D702" w14:textId="62B26EF6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</w:tr>
      <w:tr w:rsidR="00331334" w14:paraId="267614EC" w14:textId="77777777" w:rsidTr="00FC0A2C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754F" w14:textId="123E2783" w:rsidR="00331334" w:rsidRDefault="00A7451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</w:t>
            </w:r>
            <w:r w:rsidR="00331334">
              <w:rPr>
                <w:rFonts w:ascii="Calibri" w:hAnsi="Calibri" w:cs="Calibri"/>
                <w:color w:val="000000"/>
              </w:rPr>
              <w:t>dravstvene ustanove/socijala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1B5B" w14:textId="4601F4E6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46.326.250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7316" w14:textId="74D9C28D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43.557.782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E4BE" w14:textId="484BF9F7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-2.768.468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0704" w14:textId="058F10F2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</w:tr>
      <w:tr w:rsidR="00331334" w14:paraId="581B0D30" w14:textId="77777777" w:rsidTr="00261E36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7B80" w14:textId="2DEC6AE8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A833" w14:textId="378E66A8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B067" w14:textId="74D97962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2D45" w14:textId="2174E52D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7F58" w14:textId="423CDA6B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331334" w14:paraId="0F9B8A6D" w14:textId="77777777" w:rsidTr="00632DAE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C973" w14:textId="51A0CAA9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9E13" w14:textId="26F9CBD7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360.300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B73A" w14:textId="206CBB42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268.250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8605" w14:textId="106F5C2F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-92.050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34B2" w14:textId="204DA6E0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</w:tr>
      <w:tr w:rsidR="00331334" w14:paraId="6A1600A4" w14:textId="77777777" w:rsidTr="00E03752">
        <w:trPr>
          <w:trHeight w:val="315"/>
        </w:trPr>
        <w:tc>
          <w:tcPr>
            <w:tcW w:w="4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3171" w14:textId="6323AC2B" w:rsidR="00331334" w:rsidRDefault="00331334" w:rsidP="0016433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9E95" w14:textId="5182918B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757.418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8E7F" w14:textId="0C0249AA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718.407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8C36" w14:textId="385DCD71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-39.011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A094" w14:textId="55ACB9A1" w:rsidR="00331334" w:rsidRDefault="00331334" w:rsidP="001643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</w:tr>
    </w:tbl>
    <w:p w14:paraId="587D0BDA" w14:textId="23355774" w:rsidR="00496D29" w:rsidRDefault="00496D29" w:rsidP="00F33A50">
      <w:pPr>
        <w:pStyle w:val="NoSpacing"/>
        <w:rPr>
          <w:b/>
          <w:bCs/>
          <w:sz w:val="24"/>
          <w:szCs w:val="24"/>
        </w:rPr>
      </w:pPr>
      <w:r w:rsidRPr="00513BDC">
        <w:rPr>
          <w:b/>
          <w:bCs/>
          <w:sz w:val="24"/>
          <w:szCs w:val="24"/>
        </w:rPr>
        <w:lastRenderedPageBreak/>
        <w:t>Decentralizirane funkcije</w:t>
      </w:r>
      <w:r w:rsidR="006B3B7B">
        <w:rPr>
          <w:b/>
          <w:bCs/>
          <w:sz w:val="24"/>
          <w:szCs w:val="24"/>
        </w:rPr>
        <w:t xml:space="preserve"> </w:t>
      </w:r>
    </w:p>
    <w:p w14:paraId="5E9C68EB" w14:textId="77777777" w:rsidR="006B3B7B" w:rsidRPr="00513BDC" w:rsidRDefault="006B3B7B" w:rsidP="00F33A50">
      <w:pPr>
        <w:pStyle w:val="NoSpacing"/>
        <w:rPr>
          <w:b/>
          <w:bCs/>
          <w:sz w:val="24"/>
          <w:szCs w:val="24"/>
        </w:rPr>
      </w:pPr>
    </w:p>
    <w:p w14:paraId="503CA06E" w14:textId="77777777" w:rsidR="00F33A50" w:rsidRPr="00513BDC" w:rsidRDefault="00F33A50" w:rsidP="00F33A50">
      <w:pPr>
        <w:pStyle w:val="NoSpacing"/>
        <w:rPr>
          <w:sz w:val="24"/>
          <w:szCs w:val="24"/>
        </w:rPr>
      </w:pPr>
      <w:r w:rsidRPr="00513BDC">
        <w:rPr>
          <w:sz w:val="24"/>
          <w:szCs w:val="24"/>
        </w:rPr>
        <w:t xml:space="preserve">Značajna sredstva </w:t>
      </w:r>
      <w:r w:rsidR="0070399B" w:rsidRPr="00513BDC">
        <w:rPr>
          <w:sz w:val="24"/>
          <w:szCs w:val="24"/>
        </w:rPr>
        <w:t>p</w:t>
      </w:r>
      <w:r w:rsidRPr="00513BDC">
        <w:rPr>
          <w:sz w:val="24"/>
          <w:szCs w:val="24"/>
        </w:rPr>
        <w:t>roračuna odnose se na financiranje decentraliziranih funkcija.</w:t>
      </w:r>
    </w:p>
    <w:p w14:paraId="40E38DED" w14:textId="5C8BDC92" w:rsidR="00F33A50" w:rsidRPr="00513BDC" w:rsidRDefault="00F33A50" w:rsidP="00F33A50">
      <w:pPr>
        <w:pStyle w:val="NoSpacing"/>
        <w:rPr>
          <w:sz w:val="24"/>
          <w:szCs w:val="24"/>
        </w:rPr>
      </w:pPr>
      <w:r w:rsidRPr="00513BDC">
        <w:rPr>
          <w:b/>
          <w:sz w:val="24"/>
          <w:szCs w:val="24"/>
        </w:rPr>
        <w:t>Decentralizirane funkcije</w:t>
      </w:r>
      <w:r w:rsidRPr="00513BDC">
        <w:rPr>
          <w:sz w:val="24"/>
          <w:szCs w:val="24"/>
        </w:rPr>
        <w:t xml:space="preserve"> (školstvo, zdravstvo, socijala) planirane su ukupno u iznosu od </w:t>
      </w:r>
      <w:r w:rsidR="007A4E9D">
        <w:rPr>
          <w:sz w:val="24"/>
          <w:szCs w:val="24"/>
        </w:rPr>
        <w:t>8,</w:t>
      </w:r>
      <w:r w:rsidR="009F225A">
        <w:rPr>
          <w:sz w:val="24"/>
          <w:szCs w:val="24"/>
        </w:rPr>
        <w:t>1</w:t>
      </w:r>
      <w:r w:rsidR="007A4E9D">
        <w:rPr>
          <w:sz w:val="24"/>
          <w:szCs w:val="24"/>
        </w:rPr>
        <w:t xml:space="preserve"> </w:t>
      </w:r>
      <w:r w:rsidRPr="00513BDC">
        <w:rPr>
          <w:sz w:val="24"/>
          <w:szCs w:val="24"/>
        </w:rPr>
        <w:t>mil.</w:t>
      </w:r>
      <w:r w:rsidR="00382C25" w:rsidRPr="00513BDC">
        <w:rPr>
          <w:sz w:val="24"/>
          <w:szCs w:val="24"/>
        </w:rPr>
        <w:t>eura</w:t>
      </w:r>
      <w:r w:rsidRPr="00513BDC">
        <w:rPr>
          <w:sz w:val="24"/>
          <w:szCs w:val="24"/>
        </w:rPr>
        <w:t>, a iste se financiraju iz dva izvora:</w:t>
      </w:r>
    </w:p>
    <w:p w14:paraId="74C8A180" w14:textId="77777777" w:rsidR="00F33A50" w:rsidRPr="00513BDC" w:rsidRDefault="00F33A50" w:rsidP="00F33A50">
      <w:pPr>
        <w:pStyle w:val="NoSpacing"/>
        <w:shd w:val="clear" w:color="auto" w:fill="FFFFFF" w:themeFill="background1"/>
        <w:rPr>
          <w:sz w:val="24"/>
          <w:szCs w:val="24"/>
        </w:rPr>
      </w:pPr>
    </w:p>
    <w:p w14:paraId="4FE894A0" w14:textId="68E39650" w:rsidR="00F33A50" w:rsidRPr="00513BDC" w:rsidRDefault="00F33A50" w:rsidP="00F33A50">
      <w:pPr>
        <w:pStyle w:val="NoSpacing"/>
        <w:numPr>
          <w:ilvl w:val="0"/>
          <w:numId w:val="29"/>
        </w:numPr>
        <w:shd w:val="clear" w:color="auto" w:fill="FFFFFF" w:themeFill="background1"/>
        <w:rPr>
          <w:sz w:val="24"/>
          <w:szCs w:val="24"/>
        </w:rPr>
      </w:pPr>
      <w:r w:rsidRPr="00513BDC">
        <w:rPr>
          <w:sz w:val="24"/>
          <w:szCs w:val="24"/>
        </w:rPr>
        <w:t xml:space="preserve">udjela poreza na dohodak – </w:t>
      </w:r>
      <w:r w:rsidR="009F225A">
        <w:rPr>
          <w:sz w:val="24"/>
          <w:szCs w:val="24"/>
        </w:rPr>
        <w:t xml:space="preserve">2,7 </w:t>
      </w:r>
      <w:r w:rsidRPr="00513BDC">
        <w:rPr>
          <w:sz w:val="24"/>
          <w:szCs w:val="24"/>
        </w:rPr>
        <w:t>mil.</w:t>
      </w:r>
      <w:r w:rsidR="00382C25" w:rsidRPr="00513BDC">
        <w:rPr>
          <w:sz w:val="24"/>
          <w:szCs w:val="24"/>
        </w:rPr>
        <w:t>eur</w:t>
      </w:r>
      <w:r w:rsidRPr="00513BDC">
        <w:rPr>
          <w:sz w:val="24"/>
          <w:szCs w:val="24"/>
        </w:rPr>
        <w:t xml:space="preserve">a, i </w:t>
      </w:r>
    </w:p>
    <w:p w14:paraId="289A91F9" w14:textId="7B398656" w:rsidR="00F33A50" w:rsidRPr="00513BDC" w:rsidRDefault="00F33A50" w:rsidP="00F33A50">
      <w:pPr>
        <w:pStyle w:val="NoSpacing"/>
        <w:numPr>
          <w:ilvl w:val="0"/>
          <w:numId w:val="29"/>
        </w:numPr>
        <w:shd w:val="clear" w:color="auto" w:fill="FFFFFF" w:themeFill="background1"/>
        <w:rPr>
          <w:sz w:val="24"/>
          <w:szCs w:val="24"/>
        </w:rPr>
      </w:pPr>
      <w:r w:rsidRPr="00513BDC">
        <w:rPr>
          <w:sz w:val="24"/>
          <w:szCs w:val="24"/>
        </w:rPr>
        <w:t>državne potpore izravnanja –</w:t>
      </w:r>
      <w:r w:rsidR="009F225A">
        <w:rPr>
          <w:sz w:val="24"/>
          <w:szCs w:val="24"/>
        </w:rPr>
        <w:t>5,4</w:t>
      </w:r>
      <w:r w:rsidRPr="00513BDC">
        <w:rPr>
          <w:sz w:val="24"/>
          <w:szCs w:val="24"/>
        </w:rPr>
        <w:t xml:space="preserve"> mil.</w:t>
      </w:r>
      <w:r w:rsidR="00382C25" w:rsidRPr="00513BDC">
        <w:rPr>
          <w:sz w:val="24"/>
          <w:szCs w:val="24"/>
        </w:rPr>
        <w:t>eur</w:t>
      </w:r>
      <w:r w:rsidRPr="00513BDC">
        <w:rPr>
          <w:sz w:val="24"/>
          <w:szCs w:val="24"/>
        </w:rPr>
        <w:t>a.</w:t>
      </w:r>
    </w:p>
    <w:p w14:paraId="4CDEBABF" w14:textId="77777777" w:rsidR="00F33A50" w:rsidRPr="00CC7240" w:rsidRDefault="00F33A50" w:rsidP="00F33A50">
      <w:pPr>
        <w:pStyle w:val="NoSpacing"/>
        <w:rPr>
          <w:sz w:val="24"/>
          <w:szCs w:val="24"/>
        </w:rPr>
      </w:pPr>
    </w:p>
    <w:p w14:paraId="17AF218F" w14:textId="20D2A40A" w:rsidR="00F33A50" w:rsidRPr="00837146" w:rsidRDefault="00F33A50" w:rsidP="00F33A50">
      <w:pPr>
        <w:pStyle w:val="NoSpacing"/>
        <w:shd w:val="clear" w:color="auto" w:fill="E5DFEC" w:themeFill="accent4" w:themeFillTint="3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RASHODI I IZDACI </w:t>
      </w:r>
      <w:r w:rsidR="0070399B">
        <w:rPr>
          <w:b/>
          <w:i/>
          <w:sz w:val="24"/>
          <w:szCs w:val="24"/>
        </w:rPr>
        <w:t>ZA</w:t>
      </w:r>
      <w:r>
        <w:rPr>
          <w:b/>
          <w:i/>
          <w:sz w:val="24"/>
          <w:szCs w:val="24"/>
        </w:rPr>
        <w:t xml:space="preserve"> 202</w:t>
      </w:r>
      <w:r w:rsidR="005A176D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.</w:t>
      </w:r>
    </w:p>
    <w:p w14:paraId="34A71B34" w14:textId="77777777" w:rsidR="00F33A50" w:rsidRDefault="00F33A50" w:rsidP="00F33A50">
      <w:pPr>
        <w:pStyle w:val="NoSpacing"/>
        <w:shd w:val="clear" w:color="auto" w:fill="FFFFFF" w:themeFill="background1"/>
        <w:rPr>
          <w:sz w:val="24"/>
          <w:szCs w:val="24"/>
        </w:rPr>
      </w:pPr>
    </w:p>
    <w:p w14:paraId="09CB72D6" w14:textId="77777777" w:rsidR="00CE707B" w:rsidRPr="00C04B77" w:rsidRDefault="00F33A50" w:rsidP="00135B36">
      <w:pPr>
        <w:shd w:val="clear" w:color="auto" w:fill="FFFFFF" w:themeFill="background1"/>
        <w:jc w:val="both"/>
        <w:rPr>
          <w:rFonts w:asciiTheme="minorHAnsi" w:hAnsiTheme="minorHAnsi" w:cs="Arial"/>
        </w:rPr>
      </w:pPr>
      <w:r w:rsidRPr="00C04B77">
        <w:rPr>
          <w:rFonts w:asciiTheme="minorHAnsi" w:hAnsiTheme="minorHAnsi" w:cs="Arial"/>
        </w:rPr>
        <w:t xml:space="preserve">Pregled po </w:t>
      </w:r>
      <w:r w:rsidRPr="00C04B77">
        <w:rPr>
          <w:rFonts w:asciiTheme="minorHAnsi" w:hAnsiTheme="minorHAnsi" w:cs="Arial"/>
          <w:b/>
        </w:rPr>
        <w:t>organizacijskoj klasifikaciji</w:t>
      </w:r>
      <w:r w:rsidRPr="00C04B77">
        <w:rPr>
          <w:rFonts w:asciiTheme="minorHAnsi" w:hAnsiTheme="minorHAnsi" w:cs="Arial"/>
        </w:rPr>
        <w:t xml:space="preserve"> rasporeda sredstava odnosno po aktivnostima i projektima upravnih tijela Županije i korisnicima:</w:t>
      </w:r>
    </w:p>
    <w:p w14:paraId="5D012028" w14:textId="77777777" w:rsidR="00D175DB" w:rsidRDefault="00D175DB" w:rsidP="00135B36">
      <w:pPr>
        <w:shd w:val="clear" w:color="auto" w:fill="FFFFFF" w:themeFill="background1"/>
        <w:jc w:val="both"/>
        <w:rPr>
          <w:rFonts w:cs="Arial"/>
          <w:sz w:val="25"/>
          <w:szCs w:val="25"/>
        </w:rPr>
      </w:pP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5104"/>
        <w:gridCol w:w="1843"/>
        <w:gridCol w:w="1842"/>
        <w:gridCol w:w="1701"/>
      </w:tblGrid>
      <w:tr w:rsidR="005A176D" w:rsidRPr="000B3E86" w14:paraId="6774ED89" w14:textId="77777777" w:rsidTr="00DC7B35">
        <w:trPr>
          <w:trHeight w:val="517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542890F" w14:textId="77777777" w:rsidR="005A176D" w:rsidRPr="000B3E86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UPRAVNI ODJELI</w:t>
            </w:r>
            <w:r w:rsidRPr="003D0D6A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0B3E8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14:paraId="2490E615" w14:textId="77777777" w:rsidR="005A176D" w:rsidRPr="00A22ECB" w:rsidRDefault="005A176D" w:rsidP="0016433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65D7811A" w14:textId="77777777" w:rsidR="005A176D" w:rsidRPr="00A22ECB" w:rsidRDefault="005A176D" w:rsidP="0016433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2024</w:t>
            </w: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  <w:p w14:paraId="1780BB9B" w14:textId="77777777" w:rsidR="005A176D" w:rsidRPr="00A22ECB" w:rsidRDefault="005A176D" w:rsidP="00164333">
            <w:pPr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A22ECB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(I.izmjene i dopune)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0A9F822" w14:textId="44136A5E" w:rsidR="005A176D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3A10D7D" w14:textId="47A91402" w:rsidR="005A176D" w:rsidRPr="003D0D6A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D0D6A">
              <w:rPr>
                <w:rFonts w:ascii="Calibri" w:hAnsi="Calibri" w:cs="Calibri"/>
                <w:b/>
                <w:bCs/>
                <w:color w:val="000000"/>
              </w:rPr>
              <w:t xml:space="preserve">II. </w:t>
            </w:r>
            <w:r>
              <w:rPr>
                <w:rFonts w:ascii="Calibri" w:hAnsi="Calibri" w:cs="Calibri"/>
                <w:b/>
                <w:bCs/>
                <w:color w:val="000000"/>
              </w:rPr>
              <w:t>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PRORAČUNA 2024</w:t>
            </w:r>
            <w:r w:rsidRPr="003D0D6A"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48F45C8" w14:textId="77777777" w:rsidR="005A176D" w:rsidRPr="003D0D6A" w:rsidRDefault="005A176D" w:rsidP="0016433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D0D6A">
              <w:rPr>
                <w:rFonts w:ascii="Calibri" w:hAnsi="Calibri" w:cs="Calibri"/>
                <w:b/>
                <w:bCs/>
                <w:color w:val="000000"/>
              </w:rPr>
              <w:t>(+/-)</w:t>
            </w:r>
          </w:p>
        </w:tc>
      </w:tr>
      <w:tr w:rsidR="005A176D" w:rsidRPr="000B3E86" w14:paraId="407CDB0B" w14:textId="77777777" w:rsidTr="00DC7B35">
        <w:trPr>
          <w:trHeight w:val="517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BC97F7B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C2C5BF0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CCFE040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DDADDD4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A176D" w:rsidRPr="00AB4E81" w14:paraId="20CEBDC0" w14:textId="77777777" w:rsidTr="00164333">
        <w:trPr>
          <w:trHeight w:val="13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C0459" w14:textId="77777777" w:rsidR="005A176D" w:rsidRPr="000B3E86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F8B85" w14:textId="77777777" w:rsidR="005A176D" w:rsidRPr="000B3E86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84834" w14:textId="77777777" w:rsidR="005A176D" w:rsidRPr="000B3E86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D965" w14:textId="77777777" w:rsidR="005A176D" w:rsidRPr="000B3E86" w:rsidRDefault="005A176D" w:rsidP="001643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4E8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A176D" w:rsidRPr="000B3E86" w14:paraId="67AED09C" w14:textId="77777777" w:rsidTr="00DC7B3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hideMark/>
          </w:tcPr>
          <w:p w14:paraId="36524239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(I.1. + I.2)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0CC34586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54.145.020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3A4EDDBA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55.372.641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7E9CFD50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1.227.621</w:t>
            </w:r>
          </w:p>
        </w:tc>
      </w:tr>
      <w:tr w:rsidR="005A176D" w:rsidRPr="000B3E86" w14:paraId="6369443C" w14:textId="77777777" w:rsidTr="00DC7B3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hideMark/>
          </w:tcPr>
          <w:p w14:paraId="3885D5E7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1. 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ŽUPANIJSKI PRORAČUN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bez namj.viška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016BC19C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49.976.686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1DEF241D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51.204.306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7A4926FA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1.227.621</w:t>
            </w:r>
          </w:p>
        </w:tc>
      </w:tr>
      <w:tr w:rsidR="005A176D" w:rsidRPr="000B3E86" w14:paraId="3654C819" w14:textId="77777777" w:rsidTr="00164333">
        <w:trPr>
          <w:trHeight w:val="17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6B9A52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UO ZA POSLOVE ŽUPANA I ŽS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0C248A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4.128.705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E2996C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4.875.950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24B586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747.245</w:t>
            </w:r>
          </w:p>
        </w:tc>
      </w:tr>
      <w:tr w:rsidR="005A176D" w:rsidRPr="000B3E86" w14:paraId="1D5A4257" w14:textId="77777777" w:rsidTr="00164333">
        <w:trPr>
          <w:trHeight w:val="14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D8D2891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OBRAZOVANJE, KULTURU I 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5A3970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18.682.879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5A53C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18.962.242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4CEE2F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279.363</w:t>
            </w:r>
          </w:p>
        </w:tc>
      </w:tr>
      <w:tr w:rsidR="005A176D" w:rsidRPr="000B3E86" w14:paraId="56CC3E53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AAFBF1A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PODUZETNIŠTVO, TURIZAM I MORE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43047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1.909.600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D0F0FAA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2.584.299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D8BCB5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674.699</w:t>
            </w:r>
          </w:p>
        </w:tc>
      </w:tr>
      <w:tr w:rsidR="005A176D" w:rsidRPr="000B3E86" w14:paraId="3224A8CD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7FD66F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PROSTORNO UREĐENJE I GRADNJU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5249D2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553.867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E6F3E6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572.292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27ACFF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18.425</w:t>
            </w:r>
          </w:p>
        </w:tc>
      </w:tr>
      <w:tr w:rsidR="005A176D" w:rsidRPr="000B3E86" w14:paraId="7C466495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36C851B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ZAŠTITA OKOLIŠA I KOMUNALNI POSLOVI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3B4556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5.188.506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DFB6A1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5.020.892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6E15C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-167.614</w:t>
            </w:r>
          </w:p>
        </w:tc>
      </w:tr>
      <w:tr w:rsidR="005A176D" w:rsidRPr="000B3E86" w14:paraId="22867367" w14:textId="77777777" w:rsidTr="00164333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8D9A8C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FINANCIJE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6EAE6C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6.867.310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263C99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7.422.310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EFB1D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555.000</w:t>
            </w:r>
          </w:p>
        </w:tc>
      </w:tr>
      <w:tr w:rsidR="005A176D" w:rsidRPr="000B3E86" w14:paraId="3104EC81" w14:textId="77777777" w:rsidTr="00164333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B05F848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OPĆA UPRAVA I IMOVINSKO PRAVNI POSLOVI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F12AF0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448.000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D1ADAF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431.500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00DC00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-16.500</w:t>
            </w:r>
          </w:p>
        </w:tc>
      </w:tr>
      <w:tr w:rsidR="005A176D" w:rsidRPr="000B3E86" w14:paraId="43F59403" w14:textId="77777777" w:rsidTr="00164333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F1D81F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ZDRAVSTVO, OBITELJ I BRANITELJE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FCED22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8.707.891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222351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7.530.211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B1BEE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-1.177.680</w:t>
            </w:r>
          </w:p>
        </w:tc>
      </w:tr>
      <w:tr w:rsidR="005A176D" w:rsidRPr="000B3E86" w14:paraId="4A7E58B1" w14:textId="77777777" w:rsidTr="00164333">
        <w:trPr>
          <w:trHeight w:val="15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F3C06BD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POLJOPRIVREDA I RURALNI RAZVOJ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CDB5DB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3.489.927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A74C9D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3.804.610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32E4BF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314.683</w:t>
            </w:r>
          </w:p>
        </w:tc>
      </w:tr>
      <w:tr w:rsidR="005A176D" w:rsidRPr="000B3E86" w14:paraId="6E16DC2A" w14:textId="77777777" w:rsidTr="00DC7B3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hideMark/>
          </w:tcPr>
          <w:p w14:paraId="6C1D47F4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NAMJENSK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VIŠ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 PRIH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IZ PRET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GODINE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3A5E4AAF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4.168.334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4E63FCE8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4.168.334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6CEA283F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</w:tr>
      <w:tr w:rsidR="005A176D" w:rsidRPr="000B3E86" w14:paraId="1A3222E0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092B05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 xml:space="preserve">UO ZA POSLOVE ŽUPANA I ŽS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0C45115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102.451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6676C9E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102.451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BEC903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15047519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070BA5A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OBRAZOVANJE, KULTURU I 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FA9D36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258.325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2005E9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258.325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48FA04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7C685777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70D077D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PODUZETNIŠTVO, TURIZAM I MORE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E5243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2.648.034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AB6211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2.648.034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DE0B6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6A36B051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F06365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PROSTORNO UREĐENJE I GRADNJU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21FA93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156.346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96ADED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156.346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9B0C61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5E5B5931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16F8EA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ZAŠTITA OKOLIŠA I KOMUNALNI POSLOVI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58174D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89.614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82CD33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89.614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206EA6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175EB7BD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1799C98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OPĆA UPRAVA I IMOVINSKO PRAVNI POSLOVI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79645C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256.129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0C020E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256.129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B78464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5E8A67D4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7BB851C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ZDRAVSTVO, OBITELJ I BRANITELJE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EE4688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635.540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14B48F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635.540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5FB40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642853BE" w14:textId="77777777" w:rsidTr="00164333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BE1072" w14:textId="77777777" w:rsidR="005A176D" w:rsidRPr="00DC7B35" w:rsidRDefault="005A176D" w:rsidP="00164333">
            <w:pPr>
              <w:rPr>
                <w:rFonts w:ascii="Calibri" w:hAnsi="Calibri" w:cs="Calibri"/>
                <w:color w:val="2E75B6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2E75B6"/>
                <w:sz w:val="22"/>
                <w:szCs w:val="22"/>
              </w:rPr>
              <w:t>POLJOPRIVREDA I RURALNI RAZVOJ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89DCD9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21.895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EA5F5A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21.895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58D676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i/>
                <w:iCs/>
                <w:color w:val="2E75B6"/>
              </w:rPr>
            </w:pPr>
            <w:r w:rsidRPr="00DC7B35">
              <w:rPr>
                <w:rFonts w:ascii="Calibri" w:hAnsi="Calibri" w:cs="Calibri"/>
                <w:i/>
                <w:iCs/>
                <w:color w:val="2E75B6"/>
              </w:rPr>
              <w:t>0</w:t>
            </w:r>
          </w:p>
        </w:tc>
      </w:tr>
      <w:tr w:rsidR="005A176D" w:rsidRPr="000B3E86" w14:paraId="52631A0D" w14:textId="77777777" w:rsidTr="00DC7B3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hideMark/>
          </w:tcPr>
          <w:p w14:paraId="7A2188EB" w14:textId="77777777" w:rsidR="005A176D" w:rsidRPr="00FB5795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B5795">
              <w:rPr>
                <w:rFonts w:ascii="Calibri" w:hAnsi="Calibri" w:cs="Calibri"/>
                <w:b/>
                <w:bCs/>
                <w:color w:val="000000"/>
              </w:rPr>
              <w:t>II. PRORAČUNSKI KORISNICI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738EAAF6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104.624.980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4341887E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104.153.359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441E1D9E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-471.621</w:t>
            </w:r>
          </w:p>
        </w:tc>
      </w:tr>
      <w:tr w:rsidR="005A176D" w:rsidRPr="000B3E86" w14:paraId="75C90638" w14:textId="77777777" w:rsidTr="00164333">
        <w:trPr>
          <w:trHeight w:val="26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EEB54E4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248571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57.051.524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203F5B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59.481.920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2B50D7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2.430.396</w:t>
            </w:r>
          </w:p>
        </w:tc>
      </w:tr>
      <w:tr w:rsidR="005A176D" w:rsidRPr="000B3E86" w14:paraId="7A15A5E2" w14:textId="77777777" w:rsidTr="00164333">
        <w:trPr>
          <w:trHeight w:val="24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008270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JU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98DDDF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759.906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84B663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718.407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55CFE6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-41.499</w:t>
            </w:r>
          </w:p>
        </w:tc>
      </w:tr>
      <w:tr w:rsidR="005A176D" w:rsidRPr="000B3E86" w14:paraId="4002D5E4" w14:textId="77777777" w:rsidTr="00164333">
        <w:trPr>
          <w:trHeight w:val="9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89CE8E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ZAVOD ZA PROSTORNO UREĐENJE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0C5F660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127.000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89A415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127.000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687FFD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5A176D" w:rsidRPr="000B3E86" w14:paraId="361FC6CE" w14:textId="77777777" w:rsidTr="00164333">
        <w:trPr>
          <w:trHeight w:val="2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D46285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9D4683A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360.300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4AF3FBB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268.250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2CA76C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-92.050</w:t>
            </w:r>
          </w:p>
        </w:tc>
      </w:tr>
      <w:tr w:rsidR="005A176D" w:rsidRPr="000B3E86" w14:paraId="335BCC93" w14:textId="77777777" w:rsidTr="00164333">
        <w:trPr>
          <w:trHeight w:val="2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AAE50" w14:textId="77777777" w:rsidR="005A176D" w:rsidRPr="00DC7B35" w:rsidRDefault="005A176D" w:rsidP="001643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C7B3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ZDRAVSTVO, DOMOVI ZA STARIJE I NEMOĆNE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9E3F55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46.326.250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FF0548E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43.557.782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E899A9" w14:textId="77777777" w:rsidR="005A176D" w:rsidRPr="00DC7B35" w:rsidRDefault="005A176D" w:rsidP="00164333">
            <w:pPr>
              <w:jc w:val="right"/>
              <w:rPr>
                <w:rFonts w:ascii="Calibri" w:hAnsi="Calibri" w:cs="Calibri"/>
                <w:color w:val="000000"/>
              </w:rPr>
            </w:pPr>
            <w:r w:rsidRPr="00DC7B35">
              <w:rPr>
                <w:rFonts w:ascii="Calibri" w:hAnsi="Calibri" w:cs="Calibri"/>
                <w:color w:val="000000"/>
              </w:rPr>
              <w:t>-2.768.468</w:t>
            </w:r>
          </w:p>
        </w:tc>
      </w:tr>
      <w:tr w:rsidR="005A176D" w:rsidRPr="000B3E86" w14:paraId="13E0A762" w14:textId="77777777" w:rsidTr="00DC7B3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hideMark/>
          </w:tcPr>
          <w:p w14:paraId="63C3F79F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</w:rPr>
              <w:t>UKUPNO RASHODI: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6FFF6EE4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354E22C1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159.526.000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11981EC2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756.000</w:t>
            </w:r>
          </w:p>
        </w:tc>
      </w:tr>
      <w:tr w:rsidR="005A176D" w:rsidRPr="000B3E86" w14:paraId="561C649A" w14:textId="77777777" w:rsidTr="00DC7B35">
        <w:trPr>
          <w:trHeight w:val="3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hideMark/>
          </w:tcPr>
          <w:p w14:paraId="2C822934" w14:textId="77777777" w:rsidR="005A176D" w:rsidRPr="000B3E86" w:rsidRDefault="005A176D" w:rsidP="001643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B3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Pr="009741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RASPOLOŽIVA SREDSTVA PRORAČUNA: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18737820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20D41B00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159.526.000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14:paraId="041C8B65" w14:textId="77777777" w:rsidR="005A176D" w:rsidRPr="000B3E86" w:rsidRDefault="005A176D" w:rsidP="00164333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756.000</w:t>
            </w:r>
          </w:p>
        </w:tc>
      </w:tr>
    </w:tbl>
    <w:p w14:paraId="113E0601" w14:textId="77777777" w:rsidR="00D7579C" w:rsidRDefault="00D7579C" w:rsidP="00135B36">
      <w:pPr>
        <w:shd w:val="clear" w:color="auto" w:fill="FFFFFF" w:themeFill="background1"/>
        <w:jc w:val="both"/>
        <w:rPr>
          <w:rFonts w:cs="Arial"/>
          <w:sz w:val="25"/>
          <w:szCs w:val="25"/>
        </w:rPr>
      </w:pPr>
    </w:p>
    <w:p w14:paraId="13790BE3" w14:textId="77777777" w:rsidR="006011CE" w:rsidRPr="00FD7B18" w:rsidRDefault="006011CE" w:rsidP="00135B36">
      <w:pPr>
        <w:shd w:val="clear" w:color="auto" w:fill="FFFFFF" w:themeFill="background1"/>
        <w:jc w:val="both"/>
        <w:rPr>
          <w:rFonts w:cs="Arial"/>
          <w:sz w:val="25"/>
          <w:szCs w:val="25"/>
        </w:rPr>
      </w:pPr>
    </w:p>
    <w:p w14:paraId="25C9CDCC" w14:textId="2D6C56D2" w:rsidR="00496D29" w:rsidRPr="00D175DB" w:rsidRDefault="006011CE" w:rsidP="00844E5E">
      <w:pPr>
        <w:shd w:val="clear" w:color="auto" w:fill="CCC0D9" w:themeFill="accent4" w:themeFillTint="66"/>
        <w:rPr>
          <w:rFonts w:ascii="Calibri" w:hAnsi="Calibri" w:cs="Calibri"/>
          <w:b/>
        </w:rPr>
      </w:pPr>
      <w:r w:rsidRPr="003D662A">
        <w:rPr>
          <w:rFonts w:ascii="Calibri" w:hAnsi="Calibri" w:cs="Calibri"/>
          <w:b/>
        </w:rPr>
        <w:t>RASHODI</w:t>
      </w:r>
      <w:r w:rsidR="00DF2112">
        <w:rPr>
          <w:rFonts w:ascii="Calibri" w:hAnsi="Calibri" w:cs="Calibri"/>
          <w:b/>
        </w:rPr>
        <w:t xml:space="preserve">  I </w:t>
      </w:r>
      <w:r w:rsidRPr="003D662A">
        <w:rPr>
          <w:rFonts w:ascii="Calibri" w:hAnsi="Calibri" w:cs="Calibri"/>
          <w:b/>
        </w:rPr>
        <w:t>IZDACI</w:t>
      </w:r>
      <w:r w:rsidR="00844E5E">
        <w:rPr>
          <w:rFonts w:ascii="Calibri" w:hAnsi="Calibri" w:cs="Calibri"/>
          <w:b/>
        </w:rPr>
        <w:t xml:space="preserve"> za 202</w:t>
      </w:r>
      <w:r w:rsidR="005A176D">
        <w:rPr>
          <w:rFonts w:ascii="Calibri" w:hAnsi="Calibri" w:cs="Calibri"/>
          <w:b/>
        </w:rPr>
        <w:t>4</w:t>
      </w:r>
      <w:r w:rsidR="00844E5E">
        <w:rPr>
          <w:rFonts w:ascii="Calibri" w:hAnsi="Calibri" w:cs="Calibri"/>
          <w:b/>
        </w:rPr>
        <w:t>.</w:t>
      </w:r>
    </w:p>
    <w:p w14:paraId="4C337963" w14:textId="77777777" w:rsidR="00FD2649" w:rsidRPr="00FD2649" w:rsidRDefault="00FD2649" w:rsidP="00FD2649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14946" w:type="dxa"/>
        <w:tblInd w:w="-1003" w:type="dxa"/>
        <w:tblLook w:val="04A0" w:firstRow="1" w:lastRow="0" w:firstColumn="1" w:lastColumn="0" w:noHBand="0" w:noVBand="1"/>
      </w:tblPr>
      <w:tblGrid>
        <w:gridCol w:w="567"/>
        <w:gridCol w:w="5671"/>
        <w:gridCol w:w="1418"/>
        <w:gridCol w:w="1509"/>
        <w:gridCol w:w="1342"/>
        <w:gridCol w:w="723"/>
        <w:gridCol w:w="3716"/>
      </w:tblGrid>
      <w:tr w:rsidR="00FD2649" w:rsidRPr="00FD2649" w14:paraId="36041E82" w14:textId="77777777" w:rsidTr="00DC7B35">
        <w:trPr>
          <w:gridAfter w:val="1"/>
          <w:wAfter w:w="3716" w:type="dxa"/>
          <w:trHeight w:val="464"/>
        </w:trPr>
        <w:tc>
          <w:tcPr>
            <w:tcW w:w="62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6DC4A94C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Upravni odjel za poslove Župana i Županijske skupštine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C9FBCC0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718DA36" w14:textId="677BEB0C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F77EF88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72D0ACD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399B9759" w14:textId="77777777" w:rsidTr="00DC7B35">
        <w:trPr>
          <w:trHeight w:val="300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5713385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7665182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B519628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3FA63A3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7CD154C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B71C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7A356EE3" w14:textId="77777777" w:rsidTr="00DC7B35">
        <w:trPr>
          <w:trHeight w:val="855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2109F392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5D1F166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22682D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A772397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79D2064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493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0B8CDC1F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E53D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67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63FC8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C7C7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284.574,10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FB55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284.574,10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9DC8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DA73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16C12A9F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6C2579E8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5A3E" w14:textId="0925322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3D337" w14:textId="79E8AD2F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257D" w14:textId="7E673E28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199.840,00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6621" w14:textId="7AFB04AA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199.840,00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E0B6" w14:textId="0918001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B7C9" w14:textId="5AE8EFA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14AA810D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1E72DAD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9D3C" w14:textId="4841ABE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6EC9F" w14:textId="56E293F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Međunarodna i regionalna suradnja i suradnja s lokalnom samoupravom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595C7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F808A45" w14:textId="0B2FC7D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54.488,00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5856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145523A" w14:textId="273A8ED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54.488,00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4720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B70811F" w14:textId="2212659A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BB28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6163416" w14:textId="5041F88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4CD9282D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0590163A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0BD4" w14:textId="2940031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2B6E2" w14:textId="48E7A66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C109" w14:textId="57B654E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544E" w14:textId="4CBFE842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0C9B" w14:textId="5EADCF5A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48BC" w14:textId="76119AD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23DA3781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E1F7B32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51B1" w14:textId="4CB065C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7A3A1" w14:textId="30244172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3766" w14:textId="7201D80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325.772,00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0AB6" w14:textId="0DDC5ACA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297.272,00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CCF8" w14:textId="145E8572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-28.500,00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32A9" w14:textId="63CFDDB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3DB6852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79D72C65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E5F6" w14:textId="5152CF1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3DC12" w14:textId="1F9F50D4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5FE0" w14:textId="365F99E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1.665.840,00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FD33" w14:textId="65DC187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2.411.667,04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BCA" w14:textId="0E01FC8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745.827,04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EB31" w14:textId="5E325CD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05A0833B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6D7F9AA5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F2736" w14:textId="2A416D34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01AA8" w14:textId="4FC6C161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Zajednički troškovi upravnih tijela DNŽ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8947" w14:textId="66E2A70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1.580.191,34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5883" w14:textId="4219DDB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1.610.109,34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6CD5" w14:textId="2BB6E53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29.918,00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2003" w14:textId="3C7675E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13CAFE04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1E723170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35C98D0" w14:textId="596DFB8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225F3A8E" w14:textId="2188C3CF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A562F01" w14:textId="435CD2BD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4.128.705,44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75615E7" w14:textId="30F4C23D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4.875.950,48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C92FEE8" w14:textId="15E837E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747.245,04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E49E8C5" w14:textId="2D211D4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447382E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7652D6EE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54C8" w14:textId="6A6DBC1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42DE3" w14:textId="4E602F41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1DE7" w14:textId="6BF77EA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102.451,26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08DA" w14:textId="2658442A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102.451,26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562F" w14:textId="456CBAA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0B63" w14:textId="1EA2DE2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0275A54B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6432923D" w14:textId="77777777" w:rsidTr="00B042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30C5A81" w14:textId="6B943411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6BF8E2F3" w14:textId="6AE59B05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627672F" w14:textId="0D53C665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4.231.156,70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0AE46EB" w14:textId="22247D8F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4.978.401,74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8E3A532" w14:textId="0CDC00CB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747.245,04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0456AE0" w14:textId="67320710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vAlign w:val="center"/>
            <w:hideMark/>
          </w:tcPr>
          <w:p w14:paraId="0221C295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</w:tbl>
    <w:p w14:paraId="18B39060" w14:textId="77777777" w:rsidR="00FD2649" w:rsidRPr="00FD2649" w:rsidRDefault="00FD2649" w:rsidP="00FD2649">
      <w:pPr>
        <w:shd w:val="clear" w:color="auto" w:fill="FFFFFF" w:themeFill="background1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19154" w:type="dxa"/>
        <w:tblInd w:w="-1003" w:type="dxa"/>
        <w:tblLook w:val="04A0" w:firstRow="1" w:lastRow="0" w:firstColumn="1" w:lastColumn="0" w:noHBand="0" w:noVBand="1"/>
      </w:tblPr>
      <w:tblGrid>
        <w:gridCol w:w="567"/>
        <w:gridCol w:w="5671"/>
        <w:gridCol w:w="1511"/>
        <w:gridCol w:w="48"/>
        <w:gridCol w:w="1463"/>
        <w:gridCol w:w="46"/>
        <w:gridCol w:w="1342"/>
        <w:gridCol w:w="11"/>
        <w:gridCol w:w="712"/>
        <w:gridCol w:w="11"/>
        <w:gridCol w:w="3212"/>
        <w:gridCol w:w="4560"/>
      </w:tblGrid>
      <w:tr w:rsidR="00FD2649" w:rsidRPr="00FD2649" w14:paraId="1FF3AE4C" w14:textId="77777777" w:rsidTr="00D05A59">
        <w:trPr>
          <w:gridAfter w:val="2"/>
          <w:wAfter w:w="7772" w:type="dxa"/>
          <w:trHeight w:val="464"/>
        </w:trPr>
        <w:tc>
          <w:tcPr>
            <w:tcW w:w="62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3BB6672D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Upravni odjel za obrazovanje, kulturu i sport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FA0FAF1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DC7E856" w14:textId="7D2EB5C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3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3928FD97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495553B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200A288C" w14:textId="77777777" w:rsidTr="00D05A59">
        <w:trPr>
          <w:trHeight w:val="300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627268C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A2BA6D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7AB5CB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640FD80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EE05E3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2DC2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1E6EE379" w14:textId="77777777" w:rsidTr="00D05A59">
        <w:trPr>
          <w:trHeight w:val="750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40C237C2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5E1F074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7D2905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63F76F2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66F40F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41B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7D0B697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5234" w14:textId="77777777" w:rsidR="00FD2649" w:rsidRPr="00FD2649" w:rsidRDefault="00FD2649" w:rsidP="00FD2649">
            <w:pPr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2973660A" w14:textId="77777777" w:rsidR="00FD2649" w:rsidRPr="00FD2649" w:rsidRDefault="00FD2649" w:rsidP="00FD2649">
            <w:pPr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Promicanje kulture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E5C9B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555.160,00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9161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539.694,00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D25BB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-15.466,00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5B90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97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724E7AF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777F339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9CBE" w14:textId="0496A06D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EFEEF59" w14:textId="74103BA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Razvoj športa i rekreacije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30BB" w14:textId="40BF204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316.000,00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321B" w14:textId="3851991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316.000,00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E3D0" w14:textId="656B265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90A1" w14:textId="0201BC8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026A6A2D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2CD1CF0D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B85C" w14:textId="654D4864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2.3.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93F8C6C" w14:textId="65E927DE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Odgoj i obrazovanje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CD66" w14:textId="16D23CA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2.272.354,00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8470" w14:textId="1713B6C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2.510.712,00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BA58" w14:textId="4ED6BA1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238.438,00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8CFA" w14:textId="0B74C0E8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110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69ACFF7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E79D886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F680" w14:textId="4579FE7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27FD38A2" w14:textId="3B0C0A6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EU projekti UO za obrazovanje, kulturu i sport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782B" w14:textId="3521204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8.747.170,00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D0E1" w14:textId="73C4F34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8.736.343,00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179D" w14:textId="6BD45FB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-10.827,00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ADA4" w14:textId="2487990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1C922A9F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2DA9EA8C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6074" w14:textId="3DA4FDA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2A4F876" w14:textId="18E20566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ustanova u obrazovanju iznad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BB28" w14:textId="3D117522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1.774.234,00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C3C6" w14:textId="38C6911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1.841.533,26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75F64" w14:textId="0F54D0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67.299,26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5EB6" w14:textId="533DB8F2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73054EB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2E0615DA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C084" w14:textId="57606C6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2.6.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AC188FA" w14:textId="0D3E0F1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ZK Ustanove Osnovne škole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D6C8" w14:textId="4A587F2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2.839.449,00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8915" w14:textId="3BCDBAC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2.839.449,00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3969E" w14:textId="5C15C6C2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D06A" w14:textId="511753C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52194202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50E9FA44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1ED8" w14:textId="5DA2809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2.7.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0689055C" w14:textId="400276D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ZK Ustanove Srednje škole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F5970" w14:textId="4BE2FD6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2.178.512,00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EE4F" w14:textId="03969F0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2.178.511,00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379E" w14:textId="47481AC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-1,00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B051" w14:textId="01BC269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183C0073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1703DC3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B32EF46" w14:textId="1466C95F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hideMark/>
          </w:tcPr>
          <w:p w14:paraId="2C1231D7" w14:textId="5140C313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2.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D8F7502" w14:textId="5C75371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18.682.879,00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ABF8C4C" w14:textId="641080C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18.962.242,26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3CFA0896" w14:textId="6B4A1C3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279.363,26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2C53B67" w14:textId="0A279B6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03849C63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66445C0C" w14:textId="77777777" w:rsidTr="00D05A5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35F" w14:textId="2C808A71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4339D976" w14:textId="2BC4526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iz prethodne godine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5551" w14:textId="372EB2D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258.325,18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C8E9" w14:textId="33979A7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258.325,13</w:t>
            </w: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6D3B" w14:textId="7E38C7F3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-0,05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616D" w14:textId="4D3A64DD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45EE6924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26F4A286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78C2D9F" w14:textId="7B3CBCCD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hideMark/>
          </w:tcPr>
          <w:p w14:paraId="07BF10DF" w14:textId="562A434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2. (sa namjenskim viškom)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7F6E1E6" w14:textId="4A2596E4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18.941.204,18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54518CF" w14:textId="55841DC5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19.220.567,39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26D59864" w14:textId="1448D4C2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279.363,21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B43E9F9" w14:textId="0C902D52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2773F7C2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3E03E34E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120BA861" w14:textId="0C6CC62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0D9" w:themeFill="accent4" w:themeFillTint="66"/>
            <w:noWrap/>
            <w:hideMark/>
          </w:tcPr>
          <w:p w14:paraId="64473F78" w14:textId="53E6A41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1C5ABB35" w14:textId="5E6FCFF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57.051.524,00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5FCCA736" w14:textId="06375C6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59.481.920,18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C0D9" w:themeFill="accent4" w:themeFillTint="66"/>
            <w:noWrap/>
            <w:vAlign w:val="center"/>
            <w:hideMark/>
          </w:tcPr>
          <w:p w14:paraId="49379CFB" w14:textId="61C30F6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2.430.396,18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758E2544" w14:textId="7CCFDDB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6938AAF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2CC2C87C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00CD" w14:textId="5EB53121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040F8DAC" w14:textId="46B9DD3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Školstvo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A0C0" w14:textId="4A62231D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57.051.524,00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D878" w14:textId="770C69A3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59.481.920,18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2A98" w14:textId="7DDC536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2.430.396,18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C923" w14:textId="22ADA88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48D4F4DE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461D5CDD" w14:textId="77777777" w:rsidTr="00D05A5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791FCBC" w14:textId="416E1747" w:rsidR="00FD2649" w:rsidRPr="00FD2649" w:rsidRDefault="00FD2649" w:rsidP="00FD264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hideMark/>
          </w:tcPr>
          <w:p w14:paraId="4699A145" w14:textId="1E39DB9B" w:rsidR="00FD2649" w:rsidRPr="00FD2649" w:rsidRDefault="00FD2649" w:rsidP="00FD264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2. (UO+PK):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ECCC044" w14:textId="26E615A3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75.992.728,18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FF8AF44" w14:textId="10B050C4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78.702.487,57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6268B73E" w14:textId="2D1604D5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2.709.759,39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64AA2CF" w14:textId="426C6FAC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</w:t>
            </w:r>
          </w:p>
        </w:tc>
        <w:tc>
          <w:tcPr>
            <w:tcW w:w="7772" w:type="dxa"/>
            <w:gridSpan w:val="2"/>
            <w:vAlign w:val="center"/>
            <w:hideMark/>
          </w:tcPr>
          <w:p w14:paraId="5854BE82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5EAAEE63" w14:textId="77777777" w:rsidTr="00D05A59">
        <w:trPr>
          <w:gridAfter w:val="3"/>
          <w:wAfter w:w="7783" w:type="dxa"/>
          <w:trHeight w:val="464"/>
        </w:trPr>
        <w:tc>
          <w:tcPr>
            <w:tcW w:w="62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0F4FE33D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Upravni odjel za poduzetništvo, turizam i more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6CD536F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E068C9D" w14:textId="02373A1C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2C4D1ADC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50C29C3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2813D81B" w14:textId="77777777" w:rsidTr="00D05A59">
        <w:trPr>
          <w:gridAfter w:val="1"/>
          <w:wAfter w:w="4560" w:type="dxa"/>
          <w:trHeight w:val="300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5E882FEB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9A3300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47728DA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1A67340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442A0C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64F6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72C7C632" w14:textId="77777777" w:rsidTr="00D05A59">
        <w:trPr>
          <w:gridAfter w:val="1"/>
          <w:wAfter w:w="4560" w:type="dxa"/>
          <w:trHeight w:val="630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1C565A2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7CC610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6B43159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39D6065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2BD02E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4716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61509C5E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56A2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78966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F454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86.230,00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3864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89.635,54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5A86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3.405,54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ACCF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785B4AC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05A59" w:rsidRPr="00FD2649" w14:paraId="6FBB7C35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A786" w14:textId="3940771C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6B6AA" w14:textId="4E39BBD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82AE" w14:textId="42C835E3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190.469,00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2EC4" w14:textId="3680266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190.469,00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0214" w14:textId="3DEBF3C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69E5" w14:textId="1C988A1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65224B9C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05A59" w:rsidRPr="00FD2649" w14:paraId="603D88D7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E39C" w14:textId="37F548A3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08FF2" w14:textId="3B9C97E2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FA33" w14:textId="7AF50DE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128.500,00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54B6" w14:textId="41544D7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139.900,00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BB053" w14:textId="1232462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11.400,00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0A56" w14:textId="4681ECA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3A516932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05A59" w:rsidRPr="00FD2649" w14:paraId="73DE0E1B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8C9A" w14:textId="34F298E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9CA63" w14:textId="738B0664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F4A8" w14:textId="6FFC042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AFD1" w14:textId="32B762C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0B627" w14:textId="20738EE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A5BF" w14:textId="54E4B66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35BB775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5AF26A31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2948" w14:textId="404D60B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C7237" w14:textId="4311EAE4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97A0" w14:textId="6F521808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799.000,00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A154" w14:textId="7357C12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1.609.458,00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E2F1" w14:textId="39A8CD9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810.458,00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FFB5" w14:textId="13BDDD3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76349985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05A59" w:rsidRPr="00FD2649" w14:paraId="342CF854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C2C7" w14:textId="2EB1CED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D1220" w14:textId="56D0A175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EU projekti UO za poduzetništvo, turizam i more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3A8E" w14:textId="499FAA8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26C3" w14:textId="5473A14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7E420" w14:textId="3B662493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7EEF" w14:textId="0C331A18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164D727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0D51380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71BA" w14:textId="32B31B61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AC3C9" w14:textId="2ED1AE27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JU RRA DUNEA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E057" w14:textId="16A3C5B3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579.934,00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6024" w14:textId="004F8293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429.369,00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12CB4" w14:textId="0CEEF781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-150.565,00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D740" w14:textId="126BB95F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223" w:type="dxa"/>
            <w:gridSpan w:val="2"/>
            <w:shd w:val="clear" w:color="auto" w:fill="FFFFFF" w:themeFill="background1"/>
            <w:vAlign w:val="center"/>
            <w:hideMark/>
          </w:tcPr>
          <w:p w14:paraId="322A6E45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8401B02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9E573" w14:textId="79A463CF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8C43F58" w14:textId="403A1EFE" w:rsidR="00AD7717" w:rsidRPr="00FD2649" w:rsidRDefault="00AD7717" w:rsidP="00FD2649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JU RRA DUNEA – redovna djelatnost i EU projekti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6859D" w14:textId="44AEC7B7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280.133,00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1056CB" w14:textId="601EC129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224.688,00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38560F" w14:textId="714E59DB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-55.445,00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3718" w14:textId="7D4A35CB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13AE7EB8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659A45F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58DE1D" w14:textId="1DB3E9D2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24DD5D3" w14:textId="05435C5A" w:rsidR="00AD7717" w:rsidRPr="00FD2649" w:rsidRDefault="00AD7717" w:rsidP="00FD2649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JU RRA DUNEA – sufinanciranje za provedbu EU projekata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10F0F2" w14:textId="58D66686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299.801,00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F83FF8" w14:textId="7F79502E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204.681,00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BACE95" w14:textId="3AF36DCB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-95.120,00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FA88" w14:textId="391D78E4" w:rsidR="00AD7717" w:rsidRPr="00FD2649" w:rsidRDefault="00AD7717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2DFEE310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3F1784C8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80395E5" w14:textId="3AB38C55" w:rsidR="00AD7717" w:rsidRPr="00FD2649" w:rsidRDefault="00AD7717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1C9A53AD" w14:textId="5A23A1F8" w:rsidR="00AD7717" w:rsidRPr="00FD2649" w:rsidRDefault="00AD7717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3.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788D362" w14:textId="1EE89CDD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1.909.600,00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7225802" w14:textId="2FD3A346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2.584.298,54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4B96EC70" w14:textId="5287E40A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674.698,54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7F968DD" w14:textId="4ED312A2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3638E0DE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097E0FEE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C839" w14:textId="7BD98605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6E4D6" w14:textId="22AE9FB9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AD14" w14:textId="41677238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2.648.034,10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88BF" w14:textId="605F04E0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2.648.034,10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CEDD" w14:textId="2BEEEC51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FF6E" w14:textId="1DF6E99D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2B8ADE47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4E51C87A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435D189" w14:textId="6C799DA5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5FB457D3" w14:textId="008DCD58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3. (sa namjenskim viškom)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49A1870" w14:textId="5B768F26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4.557.634,10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6A851E9" w14:textId="3D9CEA0A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5.232.332,64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425B2D96" w14:textId="602D7ADE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674.698,54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EF0BA72" w14:textId="733A5920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342D70EB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1B73E9C7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3284D9BF" w14:textId="207A25A0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2DA23DAB" w14:textId="33BE3033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44249553" w14:textId="57408F98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759.906,00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4A816093" w14:textId="1E26C9BE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718.407,00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C0D9" w:themeFill="accent4" w:themeFillTint="66"/>
            <w:noWrap/>
            <w:vAlign w:val="center"/>
            <w:hideMark/>
          </w:tcPr>
          <w:p w14:paraId="6062D5EB" w14:textId="5E8969BC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-41.499,00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AB59580" w14:textId="16760AA9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95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33353661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460126E1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3628" w14:textId="5DB564DE" w:rsidR="00AD7717" w:rsidRPr="00FD2649" w:rsidRDefault="00AD7717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68595" w14:textId="70CFD1D5" w:rsidR="00AD7717" w:rsidRPr="00FD2649" w:rsidRDefault="00AD7717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JU RRA  DUNEA - ostali i vlastiti prihodi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71EE" w14:textId="15195A84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383.514,00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9845" w14:textId="38B34D8B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379.609,00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85C9E" w14:textId="4EA4D616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-3.905,00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F32A" w14:textId="6FEF7FB0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74BE5CF5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46FA4D48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D5397" w14:textId="4373E496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C9722" w14:textId="57293182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JU RRA DUNEA - EU projekti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990B" w14:textId="28C8A52C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376.392,00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5012" w14:textId="10EAE90D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338.798,00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06BE" w14:textId="2A020F62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-37.594,00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EB3E" w14:textId="3748A4B9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48B79C77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2D20FF2" w14:textId="77777777" w:rsidTr="00D05A59">
        <w:trPr>
          <w:gridAfter w:val="1"/>
          <w:wAfter w:w="4560" w:type="dxa"/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B73AB03" w14:textId="78E413F0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6F743C1F" w14:textId="379B9741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3. (UO+PK):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9336DA4" w14:textId="79DDE64A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5.317.540,10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5021A80" w14:textId="20060867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5.950.739,64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5CBF65E2" w14:textId="34314CAE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633.199,54</w:t>
            </w:r>
          </w:p>
        </w:tc>
        <w:tc>
          <w:tcPr>
            <w:tcW w:w="7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5B47096" w14:textId="529EEFFD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223" w:type="dxa"/>
            <w:gridSpan w:val="2"/>
            <w:vAlign w:val="center"/>
            <w:hideMark/>
          </w:tcPr>
          <w:p w14:paraId="664FEA08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</w:tbl>
    <w:p w14:paraId="5699526B" w14:textId="77777777" w:rsidR="00FD2649" w:rsidRPr="00FD2649" w:rsidRDefault="00FD2649" w:rsidP="00FD2649">
      <w:pPr>
        <w:rPr>
          <w:rFonts w:ascii="Arial" w:hAnsi="Arial" w:cs="Arial"/>
          <w:b/>
        </w:rPr>
      </w:pPr>
    </w:p>
    <w:p w14:paraId="52FBB913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tbl>
      <w:tblPr>
        <w:tblW w:w="16141" w:type="dxa"/>
        <w:tblInd w:w="-1003" w:type="dxa"/>
        <w:tblLook w:val="04A0" w:firstRow="1" w:lastRow="0" w:firstColumn="1" w:lastColumn="0" w:noHBand="0" w:noVBand="1"/>
      </w:tblPr>
      <w:tblGrid>
        <w:gridCol w:w="567"/>
        <w:gridCol w:w="5671"/>
        <w:gridCol w:w="1559"/>
        <w:gridCol w:w="1509"/>
        <w:gridCol w:w="1342"/>
        <w:gridCol w:w="723"/>
        <w:gridCol w:w="4770"/>
      </w:tblGrid>
      <w:tr w:rsidR="00FD2649" w:rsidRPr="00FD2649" w14:paraId="59A89F81" w14:textId="77777777" w:rsidTr="00DC7B35">
        <w:trPr>
          <w:gridAfter w:val="1"/>
          <w:wAfter w:w="4770" w:type="dxa"/>
          <w:trHeight w:val="464"/>
        </w:trPr>
        <w:tc>
          <w:tcPr>
            <w:tcW w:w="62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1DF7DE74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Upravni odjel za prostorno uređenje i gradnju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91DC5BB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6377C9D" w14:textId="670F7A1E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69B4592A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6CDA10F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4AAD6D04" w14:textId="77777777" w:rsidTr="00DC7B35">
        <w:trPr>
          <w:trHeight w:val="300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34FBF6A6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1320F87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88A83F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34F6418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63B950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2879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7F27C016" w14:textId="77777777" w:rsidTr="00DC7B35">
        <w:trPr>
          <w:trHeight w:val="315"/>
        </w:trPr>
        <w:tc>
          <w:tcPr>
            <w:tcW w:w="6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7A3C2218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FF4E548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10CF10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08871C0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24A9F1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324E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E44F1BE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FF75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501E5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građenja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9898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105.200,00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AFFF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104.100,00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ACFF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-1.100,00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6EF4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770" w:type="dxa"/>
            <w:vAlign w:val="center"/>
            <w:hideMark/>
          </w:tcPr>
          <w:p w14:paraId="3D9668F2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4262BA75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DA18" w14:textId="6100B85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4.2.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D9CEA" w14:textId="20163AE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prostornog planiranja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A0D0" w14:textId="75F0810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44.100,00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34E" w14:textId="6392C40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17.125,00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635B6" w14:textId="74FA21D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-26.975,00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60CE" w14:textId="78EF4FD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770" w:type="dxa"/>
            <w:vAlign w:val="center"/>
            <w:hideMark/>
          </w:tcPr>
          <w:p w14:paraId="3BC9A8EF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0DB3EC51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E7FA" w14:textId="0A5AB7AD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B5AFB" w14:textId="5513E965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JU Zavod za prostorno uređenje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1E02" w14:textId="74A515B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404.567,00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0FDD" w14:textId="77F14C6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451.067,00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62A8" w14:textId="5FC99B1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46.500,00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AAEA" w14:textId="6AC8290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770" w:type="dxa"/>
            <w:vAlign w:val="center"/>
            <w:hideMark/>
          </w:tcPr>
          <w:p w14:paraId="4E898B5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0D8DF155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A7D9320" w14:textId="126606D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4E821934" w14:textId="7A1DB19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00DACEA" w14:textId="339D817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553.867,00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7AF82B8" w14:textId="6D251E2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572.292,00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0336B479" w14:textId="5FA92EE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18.425,00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4B64173" w14:textId="5318422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770" w:type="dxa"/>
            <w:vAlign w:val="center"/>
            <w:hideMark/>
          </w:tcPr>
          <w:p w14:paraId="3EF9BB29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30AAFDF5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10C4" w14:textId="64AEA7A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FDC3B" w14:textId="3B8116C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CA01" w14:textId="4AF2BEE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156.346,00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6AE5" w14:textId="7EF9EB7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156.346,00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A790" w14:textId="26AC918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0705" w14:textId="7FA8671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770" w:type="dxa"/>
            <w:vAlign w:val="center"/>
            <w:hideMark/>
          </w:tcPr>
          <w:p w14:paraId="4FE21E23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3ED37D59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2ADD604B" w14:textId="1E7F7D4F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09C3F13F" w14:textId="6BC1F82E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4. (sa namjenskim viškom)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D0AA2C0" w14:textId="3C6351A8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710.213,00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C1287AD" w14:textId="458DC782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728.638,00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4DEBCF37" w14:textId="022FEECB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18.425,00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A7942E0" w14:textId="0D0D793F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770" w:type="dxa"/>
            <w:vAlign w:val="center"/>
            <w:hideMark/>
          </w:tcPr>
          <w:p w14:paraId="490779AB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79D85630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527C8C35" w14:textId="58F11F1F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0F1BB508" w14:textId="05A32C4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Financiranje iz vlastitih i namjenskih prihoda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34FCBD56" w14:textId="7BD3E85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5EF86661" w14:textId="1FFA614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C0D9" w:themeFill="accent4" w:themeFillTint="66"/>
            <w:noWrap/>
            <w:vAlign w:val="center"/>
            <w:hideMark/>
          </w:tcPr>
          <w:p w14:paraId="7A7C84C8" w14:textId="3C3C1D6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15FEDBED" w14:textId="12AA9EC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770" w:type="dxa"/>
            <w:vAlign w:val="center"/>
            <w:hideMark/>
          </w:tcPr>
          <w:p w14:paraId="6D47E2E5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64A5897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57F6" w14:textId="369A976E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E6130" w14:textId="78DFBF0E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JU ZAVOD ZA PROSTORNO UREĐENJE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7322" w14:textId="46616FF9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D390" w14:textId="72BE2A3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530F4" w14:textId="04409D84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BADD" w14:textId="782346D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770" w:type="dxa"/>
            <w:vAlign w:val="center"/>
            <w:hideMark/>
          </w:tcPr>
          <w:p w14:paraId="595468EE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BBA3FE6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D356270" w14:textId="634E4742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440E2466" w14:textId="0F7FDE8A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4. (UO+PK):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D97425B" w14:textId="1FC1D42A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837.213,00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ED98D13" w14:textId="798A800A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855.638,00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5B060105" w14:textId="45331EEF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18.425,00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06204F8" w14:textId="296CBA87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770" w:type="dxa"/>
            <w:vAlign w:val="center"/>
            <w:hideMark/>
          </w:tcPr>
          <w:p w14:paraId="1B656401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</w:tbl>
    <w:p w14:paraId="2977BD38" w14:textId="77777777" w:rsid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103668BF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1B26C794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0FF25349" w14:textId="77777777" w:rsidR="00D05A59" w:rsidRPr="00FD264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71A2C889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tbl>
      <w:tblPr>
        <w:tblW w:w="19043" w:type="dxa"/>
        <w:tblInd w:w="-1003" w:type="dxa"/>
        <w:tblLook w:val="04A0" w:firstRow="1" w:lastRow="0" w:firstColumn="1" w:lastColumn="0" w:noHBand="0" w:noVBand="1"/>
      </w:tblPr>
      <w:tblGrid>
        <w:gridCol w:w="557"/>
        <w:gridCol w:w="5539"/>
        <w:gridCol w:w="1560"/>
        <w:gridCol w:w="1559"/>
        <w:gridCol w:w="1342"/>
        <w:gridCol w:w="784"/>
        <w:gridCol w:w="7702"/>
      </w:tblGrid>
      <w:tr w:rsidR="00FD2649" w:rsidRPr="00FD2649" w14:paraId="1276A409" w14:textId="77777777" w:rsidTr="00DC7B35">
        <w:trPr>
          <w:gridAfter w:val="1"/>
          <w:wAfter w:w="7702" w:type="dxa"/>
          <w:trHeight w:val="464"/>
        </w:trPr>
        <w:tc>
          <w:tcPr>
            <w:tcW w:w="60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0CF41CA5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Upravni odjel za zaštitu okoliša i komunalne poslove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BFB9693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DCC3475" w14:textId="02A89761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2E05490B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BCFEAFD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3D199613" w14:textId="77777777" w:rsidTr="00DC7B35">
        <w:trPr>
          <w:trHeight w:val="300"/>
        </w:trPr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6C7FA29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78E6DD3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E181D2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6E244C58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191B59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4CBC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4D1E5E4A" w14:textId="77777777" w:rsidTr="00DC7B35">
        <w:trPr>
          <w:trHeight w:val="630"/>
        </w:trPr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199F2AA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A34E52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A4896E9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3DD23EE3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45C366E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717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E52A40C" w14:textId="77777777" w:rsidTr="00AD771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1839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2064C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3EF1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265.906,00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7945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661.319,00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1E1D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395.413,00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1467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7702" w:type="dxa"/>
            <w:vAlign w:val="center"/>
            <w:hideMark/>
          </w:tcPr>
          <w:p w14:paraId="10FB936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0C16C79" w14:textId="77777777" w:rsidTr="00AD771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1ABA" w14:textId="2A4E679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A3E84" w14:textId="00B71611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Unaprijeđenje zaštite okoliša i prirode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A16F" w14:textId="57362AC8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882.718,00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8584" w14:textId="2222452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551.941,00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FCE4" w14:textId="67717A9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-330.777,00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8FE8" w14:textId="6B92282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7702" w:type="dxa"/>
            <w:vAlign w:val="center"/>
            <w:hideMark/>
          </w:tcPr>
          <w:p w14:paraId="124F8C2E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1912A12E" w14:textId="77777777" w:rsidTr="00AD771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146E" w14:textId="45CB40C0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5.3.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B9BD3" w14:textId="43F8FB46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JU za zaštićene djelove prirode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5BBA6" w14:textId="5F532AB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1.101.500,00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D2E2" w14:textId="01A9E5C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869.250,00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2DA13" w14:textId="0F5B3D3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-232.250,00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1107" w14:textId="5315D9D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7702" w:type="dxa"/>
            <w:vAlign w:val="center"/>
            <w:hideMark/>
          </w:tcPr>
          <w:p w14:paraId="015AF26B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3C956D1B" w14:textId="77777777" w:rsidTr="00AD771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1EED" w14:textId="530E37B9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5ECC" w14:textId="3DF781CC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gospodarenja otpadom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CE0D" w14:textId="0B818E6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2.938.382,00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A1786" w14:textId="68771FE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2.938.382,00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BE382" w14:textId="3C9FC68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A36C" w14:textId="45DA6F91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02" w:type="dxa"/>
            <w:vAlign w:val="center"/>
            <w:hideMark/>
          </w:tcPr>
          <w:p w14:paraId="3BC62C11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37C9A305" w14:textId="77777777" w:rsidTr="00DC7B3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B8771FC" w14:textId="255E7F7F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262CADD6" w14:textId="0A7E3AE3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B15A3B1" w14:textId="1F9704D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5.188.506,00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8357294" w14:textId="684ABD6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5.020.892,00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257950DD" w14:textId="6C7EDEDA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-167.614,00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A1FF17F" w14:textId="3CF0CF4E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7702" w:type="dxa"/>
            <w:vAlign w:val="center"/>
            <w:hideMark/>
          </w:tcPr>
          <w:p w14:paraId="76806C5A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86D4B05" w14:textId="77777777" w:rsidTr="00AD771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C710" w14:textId="7D4DA62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49F42" w14:textId="63AA51D8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74ED" w14:textId="236CFF0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89.613,82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0C83" w14:textId="233E7998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89.613,82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AD07" w14:textId="4EDEE1F2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B9DA" w14:textId="1F98C23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02" w:type="dxa"/>
            <w:vAlign w:val="center"/>
            <w:hideMark/>
          </w:tcPr>
          <w:p w14:paraId="5B32D6F5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7286A9F2" w14:textId="77777777" w:rsidTr="00DC7B3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3E3ECBD" w14:textId="39A67C89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79FDD40A" w14:textId="1924EB6B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5. (sa namjenskim viškom):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9BC8B7B" w14:textId="108B8D5D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5.278.119,82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13FAD4C" w14:textId="21EB2DA2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5.110.505,82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32E81E9E" w14:textId="49F0CA46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-167.614,00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DEB5D5B" w14:textId="722263F1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7702" w:type="dxa"/>
            <w:vAlign w:val="center"/>
            <w:hideMark/>
          </w:tcPr>
          <w:p w14:paraId="19692A40" w14:textId="77777777" w:rsidR="00FD2649" w:rsidRPr="00FD2649" w:rsidRDefault="00FD2649" w:rsidP="00FD264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D7717" w:rsidRPr="00FD2649" w14:paraId="0A64E004" w14:textId="77777777" w:rsidTr="00AD7717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33329ACE" w14:textId="243AB84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3769AE46" w14:textId="15B20445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40142275" w14:textId="4EDAF5F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360.300,00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038F8286" w14:textId="6DB77CE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268.250,00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C0D9" w:themeFill="accent4" w:themeFillTint="66"/>
            <w:noWrap/>
            <w:vAlign w:val="center"/>
            <w:hideMark/>
          </w:tcPr>
          <w:p w14:paraId="0EE29AC3" w14:textId="2A2F52E0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-92.050,00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12776C6E" w14:textId="1988878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7702" w:type="dxa"/>
            <w:vAlign w:val="center"/>
            <w:hideMark/>
          </w:tcPr>
          <w:p w14:paraId="0A877A20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4FFE1D7" w14:textId="77777777" w:rsidTr="00290728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AA61" w14:textId="25C4B97D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F3C88" w14:textId="0BD5632F" w:rsidR="00FD2649" w:rsidRPr="00FD2649" w:rsidRDefault="00FD2649" w:rsidP="00FD2649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JU - ostale pomoći, vlastiti prihodi,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F975" w14:textId="0F82E6A6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157.500,00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E55A" w14:textId="7A7681F3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65.300,00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A49C" w14:textId="34C3AF42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-92.200,00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B257" w14:textId="464376E7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7702" w:type="dxa"/>
            <w:vAlign w:val="center"/>
            <w:hideMark/>
          </w:tcPr>
          <w:p w14:paraId="3D7B79E4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659AF264" w14:textId="77777777" w:rsidTr="00290728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CFEC" w14:textId="253561D3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049E8" w14:textId="0D0BB498" w:rsidR="00FD2649" w:rsidRPr="00FD2649" w:rsidRDefault="00FD2649" w:rsidP="00FD2649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JU EU projekti - izvor EU fondovi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68F6" w14:textId="6AC7D27D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202.800,00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A8D3" w14:textId="318CE122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202.950,00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D69" w14:textId="641652C5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26AC" w14:textId="07066EC5" w:rsidR="00FD2649" w:rsidRPr="00FD2649" w:rsidRDefault="00FD2649" w:rsidP="00FD2649">
            <w:pPr>
              <w:jc w:val="righ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702" w:type="dxa"/>
            <w:vAlign w:val="center"/>
            <w:hideMark/>
          </w:tcPr>
          <w:p w14:paraId="4CF1717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7268C6FC" w14:textId="77777777" w:rsidTr="00DC7B3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451D274" w14:textId="1CD42561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520363BD" w14:textId="5DE23F9D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5. (UO+PK):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7161AF5" w14:textId="204F9D1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5.638.419,82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61505EA" w14:textId="1206BC66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5.378.755,82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7F90C4D6" w14:textId="0030D66D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-259.664,00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FDC35FB" w14:textId="22FA2D8F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95</w:t>
            </w:r>
          </w:p>
        </w:tc>
        <w:tc>
          <w:tcPr>
            <w:tcW w:w="7702" w:type="dxa"/>
            <w:vAlign w:val="center"/>
            <w:hideMark/>
          </w:tcPr>
          <w:p w14:paraId="6E0FE24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</w:tbl>
    <w:p w14:paraId="757AC644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02150309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tbl>
      <w:tblPr>
        <w:tblW w:w="12175" w:type="dxa"/>
        <w:tblInd w:w="-1003" w:type="dxa"/>
        <w:tblLook w:val="04A0" w:firstRow="1" w:lastRow="0" w:firstColumn="1" w:lastColumn="0" w:noHBand="0" w:noVBand="1"/>
      </w:tblPr>
      <w:tblGrid>
        <w:gridCol w:w="607"/>
        <w:gridCol w:w="5388"/>
        <w:gridCol w:w="1701"/>
        <w:gridCol w:w="1559"/>
        <w:gridCol w:w="1342"/>
        <w:gridCol w:w="786"/>
        <w:gridCol w:w="792"/>
      </w:tblGrid>
      <w:tr w:rsidR="00FD2649" w:rsidRPr="00FD2649" w14:paraId="5D9714CD" w14:textId="77777777" w:rsidTr="00AD7717">
        <w:trPr>
          <w:gridAfter w:val="1"/>
          <w:wAfter w:w="792" w:type="dxa"/>
          <w:trHeight w:val="464"/>
        </w:trPr>
        <w:tc>
          <w:tcPr>
            <w:tcW w:w="59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7B222C22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Upravni odjel za financije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9041993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D560BAB" w14:textId="69C66686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490A9535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60AF649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6C5F47BF" w14:textId="77777777" w:rsidTr="00AD7717">
        <w:trPr>
          <w:trHeight w:val="300"/>
        </w:trPr>
        <w:tc>
          <w:tcPr>
            <w:tcW w:w="59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0805E4DA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52933A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8AF2079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717DB27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E35ABB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90BB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4D905D1A" w14:textId="77777777" w:rsidTr="00AD7717">
        <w:trPr>
          <w:trHeight w:val="705"/>
        </w:trPr>
        <w:tc>
          <w:tcPr>
            <w:tcW w:w="59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1E50674B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D977A4C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73B651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0CA2E986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0E560F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DE4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53685C3E" w14:textId="77777777" w:rsidTr="00AD7717">
        <w:trPr>
          <w:trHeight w:val="3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8C55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6.1.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46335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C949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3.493.000,00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D7FA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3.723.000,00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5F39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230.000,00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D989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792" w:type="dxa"/>
            <w:vAlign w:val="center"/>
            <w:hideMark/>
          </w:tcPr>
          <w:p w14:paraId="58B92FB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649C384" w14:textId="77777777" w:rsidTr="00AD7717">
        <w:trPr>
          <w:trHeight w:val="3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8B6A" w14:textId="3FD87413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6.2.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C59FE" w14:textId="3DFCF2EA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 - UDU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421B" w14:textId="0D92FD2B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2.894.700,00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0809" w14:textId="376CF57F" w:rsidR="00AD7717" w:rsidRPr="00FD2649" w:rsidRDefault="00AD7717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sz w:val="22"/>
                <w:szCs w:val="22"/>
              </w:rPr>
              <w:t>3.169.700,00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0F6B" w14:textId="72F352F8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275.000,00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6705" w14:textId="01B292E5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792" w:type="dxa"/>
            <w:vAlign w:val="center"/>
            <w:hideMark/>
          </w:tcPr>
          <w:p w14:paraId="7BFFFAE9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314B0AB8" w14:textId="77777777" w:rsidTr="00AD7717">
        <w:trPr>
          <w:trHeight w:val="3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76FE" w14:textId="3F7309D1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6.3.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7D885" w14:textId="7C4FFABD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Ostali financijski rashodi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5609" w14:textId="44B1E6F3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270.010,00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6A71" w14:textId="2D8A6F10" w:rsidR="00AD7717" w:rsidRPr="00FD2649" w:rsidRDefault="00AD7717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320.010,00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3C5A" w14:textId="7666881A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3797" w14:textId="0F7B15BB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792" w:type="dxa"/>
            <w:vAlign w:val="center"/>
            <w:hideMark/>
          </w:tcPr>
          <w:p w14:paraId="12786F1B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5B6932C1" w14:textId="77777777" w:rsidTr="00AD7717">
        <w:trPr>
          <w:trHeight w:val="3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F941" w14:textId="1C9A7374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6.4.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5063D" w14:textId="34923420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Jamstvena zaliha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FA8C" w14:textId="0F600C7F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A307" w14:textId="1B08EFD4" w:rsidR="00AD7717" w:rsidRPr="00FD2649" w:rsidRDefault="00AD7717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190A" w14:textId="3BF4BFC0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51C7" w14:textId="6B56F48B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2" w:type="dxa"/>
            <w:vAlign w:val="center"/>
            <w:hideMark/>
          </w:tcPr>
          <w:p w14:paraId="480DFB29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34734C1D" w14:textId="77777777" w:rsidTr="00AD7717">
        <w:trPr>
          <w:trHeight w:val="3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EE4D" w14:textId="7F4DD40D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6.5.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EF828" w14:textId="3A528B91" w:rsidR="00AD7717" w:rsidRPr="00FD2649" w:rsidRDefault="00AD7717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Proračunska zaliha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FDDC" w14:textId="09BA5942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A6E9" w14:textId="69FB98BC" w:rsidR="00AD7717" w:rsidRPr="00FD2649" w:rsidRDefault="00AD7717" w:rsidP="00FD264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DEC8" w14:textId="6FECDBDF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89F4" w14:textId="024CE3CD" w:rsidR="00AD7717" w:rsidRPr="00FD2649" w:rsidRDefault="00AD7717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2" w:type="dxa"/>
            <w:vAlign w:val="center"/>
            <w:hideMark/>
          </w:tcPr>
          <w:p w14:paraId="6DC833AC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36C77B9" w14:textId="77777777" w:rsidTr="00BF2D15">
        <w:trPr>
          <w:trHeight w:val="31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63BCD7A" w14:textId="5A2D5D31" w:rsidR="00AD7717" w:rsidRPr="00FD2649" w:rsidRDefault="00AD7717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7F468C18" w14:textId="22806F4A" w:rsidR="00AD7717" w:rsidRPr="00FD2649" w:rsidRDefault="00AD7717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6. (UO+PK):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0797F8F" w14:textId="39170F75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6.867.310,00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01F811E" w14:textId="036730ED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7.422.310,00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33A93284" w14:textId="4FD51219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555.000,00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D03CAE4" w14:textId="51AFE5A8" w:rsidR="00AD7717" w:rsidRPr="00FD2649" w:rsidRDefault="00AD7717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792" w:type="dxa"/>
            <w:vAlign w:val="center"/>
            <w:hideMark/>
          </w:tcPr>
          <w:p w14:paraId="158B7DF9" w14:textId="77777777" w:rsidR="00AD7717" w:rsidRPr="00FD2649" w:rsidRDefault="00AD7717" w:rsidP="00FD2649">
            <w:pPr>
              <w:rPr>
                <w:sz w:val="20"/>
                <w:szCs w:val="20"/>
              </w:rPr>
            </w:pPr>
          </w:p>
        </w:tc>
      </w:tr>
    </w:tbl>
    <w:p w14:paraId="05B8745C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1054967C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181DDB35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4C6F30A8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60AA83E8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0893442F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14AB7DF1" w14:textId="77777777" w:rsid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4DFB7084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3ADB60D9" w14:textId="77777777" w:rsidR="00D05A59" w:rsidRPr="00FD264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120B493D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560575F6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tbl>
      <w:tblPr>
        <w:tblW w:w="14380" w:type="dxa"/>
        <w:tblInd w:w="-1003" w:type="dxa"/>
        <w:tblLook w:val="04A0" w:firstRow="1" w:lastRow="0" w:firstColumn="1" w:lastColumn="0" w:noHBand="0" w:noVBand="1"/>
      </w:tblPr>
      <w:tblGrid>
        <w:gridCol w:w="567"/>
        <w:gridCol w:w="5529"/>
        <w:gridCol w:w="1560"/>
        <w:gridCol w:w="1561"/>
        <w:gridCol w:w="1417"/>
        <w:gridCol w:w="723"/>
        <w:gridCol w:w="3023"/>
      </w:tblGrid>
      <w:tr w:rsidR="00FD2649" w:rsidRPr="00FD2649" w14:paraId="73B2385E" w14:textId="77777777" w:rsidTr="00DC7B35">
        <w:trPr>
          <w:gridAfter w:val="1"/>
          <w:wAfter w:w="3023" w:type="dxa"/>
          <w:trHeight w:val="585"/>
        </w:trPr>
        <w:tc>
          <w:tcPr>
            <w:tcW w:w="60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2A8B3F2D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Upravni odjel za opću upravu i imovinsko-pravne poslove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B036EE6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DC24752" w14:textId="4305672D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7136DF7D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128C248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59EF08F5" w14:textId="77777777" w:rsidTr="00DC7B35">
        <w:trPr>
          <w:trHeight w:val="300"/>
        </w:trPr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172963CA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9E5F6C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63810B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5FE55A8C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CCF9DA0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EB20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5F18CB8D" w14:textId="77777777" w:rsidTr="00DC7B35">
        <w:trPr>
          <w:trHeight w:val="525"/>
        </w:trPr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4237932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914BAB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B4D1617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37554EF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EC4298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3123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3F764E40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D722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174E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Opća uprava, osoba stanja i matičarstva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F104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ECAA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71.000,00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F0CE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-9.000,00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C768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023" w:type="dxa"/>
            <w:vAlign w:val="center"/>
            <w:hideMark/>
          </w:tcPr>
          <w:p w14:paraId="1FDEBFF1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51BCE25E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D4F4" w14:textId="1D2B1B5B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7.2.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571B" w14:textId="3D18151A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0C90" w14:textId="5874B0B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368.000,00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82FD" w14:textId="76777065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360.500,00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9211" w14:textId="644BFD1B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-7.500,00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F6DC" w14:textId="0F859ECC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023" w:type="dxa"/>
            <w:vAlign w:val="center"/>
            <w:hideMark/>
          </w:tcPr>
          <w:p w14:paraId="7BF71A6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2AC318BB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6452137" w14:textId="1BC8240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3518187E" w14:textId="67A95C78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7.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870679F" w14:textId="1E5D5CC0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B443467" w14:textId="0CB9CCB0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431.500,00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529B0DC9" w14:textId="25C2A2F8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-16.500,00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16CC4F8" w14:textId="1DB4B173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96</w:t>
            </w:r>
          </w:p>
        </w:tc>
        <w:tc>
          <w:tcPr>
            <w:tcW w:w="3023" w:type="dxa"/>
            <w:vAlign w:val="center"/>
            <w:hideMark/>
          </w:tcPr>
          <w:p w14:paraId="64CD159D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AD7717" w:rsidRPr="00FD2649" w14:paraId="29D1BAA4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789B" w14:textId="3808398E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8E68" w14:textId="205FF4D9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D2D1" w14:textId="014D5D7C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256.129,00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8E1F" w14:textId="206FB509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256.129,00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E7D9" w14:textId="04516CBC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263A" w14:textId="1DDB9735" w:rsidR="00FD2649" w:rsidRPr="00FD2649" w:rsidRDefault="00FD2649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023" w:type="dxa"/>
            <w:vAlign w:val="center"/>
            <w:hideMark/>
          </w:tcPr>
          <w:p w14:paraId="47307A54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11931047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DF1DC0C" w14:textId="6C18D4A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293BA95" w14:textId="5B10047E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7. (sa namjenskim viškom)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FF5B0CC" w14:textId="7A088AC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704.129,00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C05ADAC" w14:textId="078B0317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687.629,00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742F8370" w14:textId="1FD629B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-16.500,00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AFD5C44" w14:textId="0BD3229F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3023" w:type="dxa"/>
            <w:vAlign w:val="center"/>
            <w:hideMark/>
          </w:tcPr>
          <w:p w14:paraId="14C98229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4CE757D5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1E41BCE" w14:textId="3DE3E0A3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70B8787" w14:textId="765A1FA4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SVEUKUPNO 7.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05B09C7" w14:textId="2018018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704.129,00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F92F8ED" w14:textId="262375D7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687.629,00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54646993" w14:textId="1201059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-16.500,00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B32FF33" w14:textId="73EB0EB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3023" w:type="dxa"/>
            <w:vAlign w:val="center"/>
            <w:hideMark/>
          </w:tcPr>
          <w:p w14:paraId="5E75165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</w:tbl>
    <w:p w14:paraId="46A314A5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795BE4E4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tbl>
      <w:tblPr>
        <w:tblW w:w="16797" w:type="dxa"/>
        <w:tblInd w:w="-1003" w:type="dxa"/>
        <w:tblLook w:val="04A0" w:firstRow="1" w:lastRow="0" w:firstColumn="1" w:lastColumn="0" w:noHBand="0" w:noVBand="1"/>
      </w:tblPr>
      <w:tblGrid>
        <w:gridCol w:w="567"/>
        <w:gridCol w:w="5390"/>
        <w:gridCol w:w="1701"/>
        <w:gridCol w:w="1511"/>
        <w:gridCol w:w="1465"/>
        <w:gridCol w:w="723"/>
        <w:gridCol w:w="5440"/>
      </w:tblGrid>
      <w:tr w:rsidR="00FD2649" w:rsidRPr="00FD2649" w14:paraId="49D8AD0C" w14:textId="77777777" w:rsidTr="00DC7B35">
        <w:trPr>
          <w:gridAfter w:val="1"/>
          <w:wAfter w:w="5440" w:type="dxa"/>
          <w:trHeight w:val="464"/>
        </w:trPr>
        <w:tc>
          <w:tcPr>
            <w:tcW w:w="59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5568EEB2" w14:textId="77777777" w:rsidR="00FD2649" w:rsidRPr="00FD2649" w:rsidRDefault="00FD2649" w:rsidP="00FD2649">
            <w:pPr>
              <w:numPr>
                <w:ilvl w:val="0"/>
                <w:numId w:val="54"/>
              </w:num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Upravni odjel za zdravstvo, obitelj i branitelje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359A03D9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09265DC" w14:textId="6BBA0033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3B5A9472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CFDA611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061F2FD2" w14:textId="77777777" w:rsidTr="00DC7B35">
        <w:trPr>
          <w:trHeight w:val="300"/>
        </w:trPr>
        <w:tc>
          <w:tcPr>
            <w:tcW w:w="59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18737B28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148602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09EBCD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14BEA4A6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0BF3E8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CE03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05706ACD" w14:textId="77777777" w:rsidTr="00DC7B35">
        <w:trPr>
          <w:trHeight w:val="660"/>
        </w:trPr>
        <w:tc>
          <w:tcPr>
            <w:tcW w:w="59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757A3FF6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DF4B4CE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FC9272A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42F0587D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97F9246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3942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4578457F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FB6F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3BDAC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Zdravstvo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3BFC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356.428,00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1DD8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364.462,00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C581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8.034,00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BE21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5440" w:type="dxa"/>
            <w:vAlign w:val="center"/>
            <w:hideMark/>
          </w:tcPr>
          <w:p w14:paraId="018AD0C8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0BFA522C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05DC" w14:textId="4C91ACCF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09D5F" w14:textId="7AFE859B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Socijalna skrb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EDD2" w14:textId="096EFA7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130.918,00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86DB" w14:textId="7929DE18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91.218,00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32CF" w14:textId="149814E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-39.700,00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1255" w14:textId="7C11AC3A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5440" w:type="dxa"/>
            <w:vAlign w:val="center"/>
            <w:hideMark/>
          </w:tcPr>
          <w:p w14:paraId="16210645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1F8B9AB4" w14:textId="77777777" w:rsidTr="00DC7B3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11F1" w14:textId="7BA0C128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0079E" w14:textId="02358483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Međugeneracijska solidarnost i branitelji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3AA" w14:textId="7D5ABD8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604.423,00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1D60" w14:textId="69BF419E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586.747,00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C3B1" w14:textId="1CF6650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-17.676,00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32A5" w14:textId="1D25304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5440" w:type="dxa"/>
            <w:vAlign w:val="center"/>
            <w:hideMark/>
          </w:tcPr>
          <w:p w14:paraId="5C5AB982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340F8870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A323" w14:textId="60780DBD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154F4" w14:textId="2D8E5697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EU projekti UO za zdravstvo, obitelj i branitelje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C2F2" w14:textId="3B8982D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1.336.869,00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A17F" w14:textId="55B2215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251.824,00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480B" w14:textId="1FA7C1F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-1.085.045,00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D611" w14:textId="29B9E47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440" w:type="dxa"/>
            <w:vAlign w:val="center"/>
            <w:hideMark/>
          </w:tcPr>
          <w:p w14:paraId="475C1E9F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1F7168CF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FFE3" w14:textId="4CC5E9D6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8.5.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28115" w14:textId="63E171B8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ustanova u zdravstvu iznad standarda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BF64" w14:textId="2466DF1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2.076.844,00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6B72" w14:textId="385025D8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1.723.705,00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3C1AA" w14:textId="2CF77A2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-353.139,00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7B03" w14:textId="60FB1DF0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5440" w:type="dxa"/>
            <w:vAlign w:val="center"/>
            <w:hideMark/>
          </w:tcPr>
          <w:p w14:paraId="1130FD48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7BE0581B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82C6" w14:textId="6BFBFF8D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8.6.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BBAE5" w14:textId="18122EC4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ustanova u socijalnoj skrbi iznad standarda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E2A6" w14:textId="5C54AD0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1.134.365,00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CACBC" w14:textId="7E0EC6C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1.444.211,00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B6523" w14:textId="060B435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309.846,00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DC71" w14:textId="4EE37C89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5440" w:type="dxa"/>
            <w:vAlign w:val="center"/>
            <w:hideMark/>
          </w:tcPr>
          <w:p w14:paraId="33FC94AC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793A313A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0AE7" w14:textId="6ADAE20A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8.7.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C2CF1" w14:textId="2ED32899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ZK Zdravstvo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E434" w14:textId="47B94B3E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1.566.341,00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C28C" w14:textId="4C28062A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1.566.341,00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953BD" w14:textId="1C859EE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EBF9" w14:textId="12768A0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440" w:type="dxa"/>
            <w:vAlign w:val="center"/>
            <w:hideMark/>
          </w:tcPr>
          <w:p w14:paraId="1D058E8B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37CA2838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69E4" w14:textId="43ACAE2C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8.8.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E385A" w14:textId="46158F6D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ZK Domovi za starije osobe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BD72" w14:textId="6CCD2D60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1.501.703,00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95B5" w14:textId="7A5A52CF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1.501.703,00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00BAF" w14:textId="6F7A9DAE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04A0" w14:textId="70AE9589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440" w:type="dxa"/>
            <w:vAlign w:val="center"/>
            <w:hideMark/>
          </w:tcPr>
          <w:p w14:paraId="3B9755F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2E16DD8F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175C25C" w14:textId="50A39F50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7DAE3157" w14:textId="6255334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4D7D854" w14:textId="7E72B047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8.707.891,00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80E7212" w14:textId="3AE5D924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7.530.211,00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68642BEB" w14:textId="7AEDA458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-1.177.680,00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1F0C5B1" w14:textId="2889075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5440" w:type="dxa"/>
            <w:vAlign w:val="center"/>
            <w:hideMark/>
          </w:tcPr>
          <w:p w14:paraId="2CDCCFA6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670E4CFF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9103" w14:textId="2BEC099F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E06AC" w14:textId="5EE911F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9B26" w14:textId="0B67A4F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635.540,16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D028" w14:textId="2DA5F14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635.540,16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C5B39" w14:textId="7D74716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5CD7" w14:textId="0C1ED964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440" w:type="dxa"/>
            <w:vAlign w:val="center"/>
            <w:hideMark/>
          </w:tcPr>
          <w:p w14:paraId="56FA9AB7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042B2033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2AACCFC5" w14:textId="39BAE3E1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42AB7914" w14:textId="0BD06B01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8. (sa namjenskim viškom prihoda)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750DD2A" w14:textId="54BBDEB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9.343.431,16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441797D" w14:textId="65CFB6BF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8.165.751,16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5EDE7318" w14:textId="38E8CBB2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-1.177.680,00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6F252E3" w14:textId="54AD9E1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5440" w:type="dxa"/>
            <w:vAlign w:val="center"/>
            <w:hideMark/>
          </w:tcPr>
          <w:p w14:paraId="696288E8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18C42400" w14:textId="77777777" w:rsidTr="00AD771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057EF7EF" w14:textId="504002B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C0D9" w:themeFill="accent4" w:themeFillTint="66"/>
            <w:noWrap/>
            <w:vAlign w:val="center"/>
            <w:hideMark/>
          </w:tcPr>
          <w:p w14:paraId="72FA3029" w14:textId="180A2750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031698C6" w14:textId="18A064E8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46.326.250,04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14EF8B6B" w14:textId="63E2D6F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43.557.782,17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C0D9" w:themeFill="accent4" w:themeFillTint="66"/>
            <w:noWrap/>
            <w:vAlign w:val="center"/>
            <w:hideMark/>
          </w:tcPr>
          <w:p w14:paraId="44C45726" w14:textId="19C33974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-2.768.467,87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3B501E07" w14:textId="4E92A0D0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5440" w:type="dxa"/>
            <w:tcBorders>
              <w:right w:val="single" w:sz="4" w:space="0" w:color="auto"/>
            </w:tcBorders>
            <w:vAlign w:val="center"/>
            <w:hideMark/>
          </w:tcPr>
          <w:p w14:paraId="0B9CC87D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14BC7F0C" w14:textId="77777777" w:rsidTr="003D79C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DD81" w14:textId="52CA4117" w:rsidR="001C00AC" w:rsidRPr="00FD2649" w:rsidRDefault="001C00AC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F7EF8" w14:textId="2FA71718" w:rsidR="001C00AC" w:rsidRPr="00FD2649" w:rsidRDefault="001C00AC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Zdravstvo/socijala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D985" w14:textId="4C11E836" w:rsidR="001C00AC" w:rsidRPr="00FD2649" w:rsidRDefault="001C00AC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46.326.250,04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8CAB" w14:textId="1AD3ACC7" w:rsidR="001C00AC" w:rsidRPr="00FD2649" w:rsidRDefault="001C00AC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43.557.782,17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75A7" w14:textId="75EA18D1" w:rsidR="001C00AC" w:rsidRPr="00FD2649" w:rsidRDefault="001C00AC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-2.768.467,87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7956" w14:textId="60189782" w:rsidR="001C00AC" w:rsidRPr="00FD2649" w:rsidRDefault="001C00AC" w:rsidP="00FD264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5440" w:type="dxa"/>
            <w:vAlign w:val="center"/>
            <w:hideMark/>
          </w:tcPr>
          <w:p w14:paraId="0499A0D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5B140B95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E62BD83" w14:textId="083E167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4D0D0F60" w14:textId="171028A3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8. (UO+PK):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913A5FA" w14:textId="5BB53ECF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55.669.681,20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1D321F7" w14:textId="0F4BA0E3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51.723.533,33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2BCAD8C6" w14:textId="20B77707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-3.946.147,87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1FEAE7D1" w14:textId="6908B73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</w:t>
            </w:r>
          </w:p>
        </w:tc>
        <w:tc>
          <w:tcPr>
            <w:tcW w:w="5440" w:type="dxa"/>
            <w:vAlign w:val="center"/>
            <w:hideMark/>
          </w:tcPr>
          <w:p w14:paraId="11CC0622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</w:tbl>
    <w:p w14:paraId="41CF1092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3FBB790C" w14:textId="51299B78" w:rsidR="00FD2649" w:rsidRDefault="00FD2649" w:rsidP="00FD2649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</w:t>
      </w:r>
    </w:p>
    <w:p w14:paraId="2FAE1E20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6C62AB97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45FA2414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02ED9B93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432B602E" w14:textId="77777777" w:rsidR="00D05A5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42B275EC" w14:textId="77777777" w:rsidR="00D05A59" w:rsidRPr="00FD2649" w:rsidRDefault="00D05A59" w:rsidP="00FD2649">
      <w:pPr>
        <w:rPr>
          <w:rFonts w:ascii="Arial" w:hAnsi="Arial" w:cs="Arial"/>
          <w:b/>
          <w:sz w:val="32"/>
          <w:szCs w:val="32"/>
        </w:rPr>
      </w:pPr>
    </w:p>
    <w:p w14:paraId="161F8A31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tbl>
      <w:tblPr>
        <w:tblW w:w="15752" w:type="dxa"/>
        <w:tblInd w:w="-1003" w:type="dxa"/>
        <w:tblLook w:val="04A0" w:firstRow="1" w:lastRow="0" w:firstColumn="1" w:lastColumn="0" w:noHBand="0" w:noVBand="1"/>
      </w:tblPr>
      <w:tblGrid>
        <w:gridCol w:w="567"/>
        <w:gridCol w:w="5529"/>
        <w:gridCol w:w="1562"/>
        <w:gridCol w:w="1559"/>
        <w:gridCol w:w="1417"/>
        <w:gridCol w:w="723"/>
        <w:gridCol w:w="4395"/>
      </w:tblGrid>
      <w:tr w:rsidR="00FD2649" w:rsidRPr="00FD2649" w14:paraId="251B3D2B" w14:textId="77777777" w:rsidTr="00DC7B35">
        <w:trPr>
          <w:gridAfter w:val="1"/>
          <w:wAfter w:w="4395" w:type="dxa"/>
          <w:trHeight w:val="517"/>
        </w:trPr>
        <w:tc>
          <w:tcPr>
            <w:tcW w:w="60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5305428E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9. Upravni odjel za poljoprivredu i ruralni razvoj</w:t>
            </w:r>
          </w:p>
        </w:tc>
        <w:tc>
          <w:tcPr>
            <w:tcW w:w="1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BD729BD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PLAN 2024. (I.izmjene i dopune  Proračuna)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868FD91" w14:textId="05C59D5C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II. IZMJEN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I DOPUN</w:t>
            </w:r>
            <w:r w:rsidR="00BA33E4"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FD2649">
              <w:rPr>
                <w:rFonts w:ascii="Calibri" w:hAnsi="Calibri" w:cs="Calibri"/>
                <w:b/>
                <w:bCs/>
                <w:color w:val="000000"/>
              </w:rPr>
              <w:t xml:space="preserve"> PRORAČUNA 2024.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4ED48F92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</w:rPr>
              <w:t>povećanje/ smanjenje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B94C375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Index</w:t>
            </w:r>
          </w:p>
        </w:tc>
      </w:tr>
      <w:tr w:rsidR="00FD2649" w:rsidRPr="00FD2649" w14:paraId="03FD7CB5" w14:textId="77777777" w:rsidTr="00DC7B35">
        <w:trPr>
          <w:trHeight w:val="300"/>
        </w:trPr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2106500C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A39A36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03E14A9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48AB6F5C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73DBFFB3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69B7" w14:textId="77777777" w:rsidR="00FD2649" w:rsidRPr="00FD2649" w:rsidRDefault="00FD2649" w:rsidP="00FD2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2649" w:rsidRPr="00FD2649" w14:paraId="330CFF4B" w14:textId="77777777" w:rsidTr="00DC7B35">
        <w:trPr>
          <w:trHeight w:val="645"/>
        </w:trPr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center"/>
            <w:hideMark/>
          </w:tcPr>
          <w:p w14:paraId="2EA5DC75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C0750E4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14:paraId="2FB7133F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2A1C7" w:themeFill="accent4" w:themeFillTint="99"/>
            <w:vAlign w:val="center"/>
            <w:hideMark/>
          </w:tcPr>
          <w:p w14:paraId="1D6A1841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A312A37" w14:textId="77777777" w:rsidR="00FD2649" w:rsidRPr="00FD2649" w:rsidRDefault="00FD2649" w:rsidP="00FD26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4717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FD2649" w:rsidRPr="00FD2649" w14:paraId="5E1BE89A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B418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BBA02" w14:textId="77777777" w:rsidR="00FD2649" w:rsidRPr="00FD2649" w:rsidRDefault="00FD2649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Program razvoja poljoprivrede i agroturizma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CEE4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639.499,01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FDE1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648.482,01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A702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8.983,00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E4BF" w14:textId="77777777" w:rsidR="00FD2649" w:rsidRPr="00FD2649" w:rsidRDefault="00FD2649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395" w:type="dxa"/>
            <w:vAlign w:val="center"/>
            <w:hideMark/>
          </w:tcPr>
          <w:p w14:paraId="29EF5851" w14:textId="77777777" w:rsidR="00FD2649" w:rsidRPr="00FD2649" w:rsidRDefault="00FD2649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0E281A40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393A" w14:textId="01562F40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9.2.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B6BBE" w14:textId="7DC40F73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Lovstvo, marikultura i ribarstvo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33AA" w14:textId="2065CB58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43.853,00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B9DA" w14:textId="5A8C3859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43.853,00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1C9C5" w14:textId="3D070792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61DB" w14:textId="6FD8B446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5" w:type="dxa"/>
            <w:vAlign w:val="center"/>
            <w:hideMark/>
          </w:tcPr>
          <w:p w14:paraId="2B94FFD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12FF12F0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CABD" w14:textId="5F552BF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9.3.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5850E" w14:textId="193D03A3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EU projekti UO za poljoprivredu i ruralni razvoj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6678" w14:textId="153A1F30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2.806.575,28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D126" w14:textId="1CF48915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3.112.275,18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8A8D" w14:textId="49915C6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305.699,90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24DB" w14:textId="7F24075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395" w:type="dxa"/>
            <w:vAlign w:val="center"/>
            <w:hideMark/>
          </w:tcPr>
          <w:p w14:paraId="69D7B31B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792E5B83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5E864BE4" w14:textId="41BDAAB2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611A4756" w14:textId="4E510B1E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9.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482FA275" w14:textId="09B73150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3.489.927,29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667831C7" w14:textId="0BC60E1C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3.804.610,19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2C1A7FE1" w14:textId="5D5FA6F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314.682,90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0FA89363" w14:textId="43FBCE99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95" w:type="dxa"/>
            <w:vAlign w:val="center"/>
            <w:hideMark/>
          </w:tcPr>
          <w:p w14:paraId="512AFCB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DC7B35" w:rsidRPr="00FD2649" w14:paraId="76804225" w14:textId="77777777" w:rsidTr="00DC7B35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98AB" w14:textId="2E31A464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29724" w14:textId="5B2A5A80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EA57" w14:textId="391A8530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21.894,71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E72A" w14:textId="0E390D2A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21.894,71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F351C" w14:textId="3ECE5CFA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60F0" w14:textId="4413FBF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5" w:type="dxa"/>
            <w:vAlign w:val="center"/>
            <w:hideMark/>
          </w:tcPr>
          <w:p w14:paraId="53A4DB5C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5875B602" w14:textId="77777777" w:rsidTr="00DC7B35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1766A99" w14:textId="272CE644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26E42B74" w14:textId="5E759067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9. (sa namjenskim viškom)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1A63B9A4" w14:textId="0D97AD31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3.511.822,00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ED57A67" w14:textId="26EDB127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3.826.504,90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5EC5B99A" w14:textId="51600F1B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314.682,90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626E3045" w14:textId="74ED9125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95" w:type="dxa"/>
            <w:vAlign w:val="center"/>
            <w:hideMark/>
          </w:tcPr>
          <w:p w14:paraId="383EB36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  <w:tr w:rsidR="001C00AC" w:rsidRPr="00FD2649" w14:paraId="30933F96" w14:textId="77777777" w:rsidTr="00DC7B3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36D45606" w14:textId="58E6205E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14:paraId="0AF50238" w14:textId="0568B2B9" w:rsidR="001C00AC" w:rsidRPr="00FD2649" w:rsidRDefault="001C00AC" w:rsidP="00FD264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9.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7462D03E" w14:textId="53EEAD0D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3.511.822,00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14:paraId="0DDBD9AE" w14:textId="5430B138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3.826.504,90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B2A1C7" w:themeFill="accent4" w:themeFillTint="99"/>
            <w:noWrap/>
            <w:vAlign w:val="center"/>
            <w:hideMark/>
          </w:tcPr>
          <w:p w14:paraId="463AA521" w14:textId="3879729F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314.682,90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14:paraId="52DDB050" w14:textId="76AC4BFF" w:rsidR="001C00AC" w:rsidRPr="00FD2649" w:rsidRDefault="001C00AC" w:rsidP="00FD264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264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95" w:type="dxa"/>
            <w:vAlign w:val="center"/>
            <w:hideMark/>
          </w:tcPr>
          <w:p w14:paraId="1DC1D84A" w14:textId="77777777" w:rsidR="001C00AC" w:rsidRPr="00FD2649" w:rsidRDefault="001C00AC" w:rsidP="00FD2649">
            <w:pPr>
              <w:rPr>
                <w:sz w:val="20"/>
                <w:szCs w:val="20"/>
              </w:rPr>
            </w:pPr>
          </w:p>
        </w:tc>
      </w:tr>
    </w:tbl>
    <w:p w14:paraId="7A28AB91" w14:textId="77777777" w:rsidR="00FD2649" w:rsidRPr="00FD2649" w:rsidRDefault="00FD2649" w:rsidP="00FD2649">
      <w:pPr>
        <w:rPr>
          <w:rFonts w:ascii="Arial" w:hAnsi="Arial" w:cs="Arial"/>
          <w:b/>
          <w:sz w:val="32"/>
          <w:szCs w:val="32"/>
        </w:rPr>
      </w:pPr>
    </w:p>
    <w:p w14:paraId="0D1D8745" w14:textId="5FA3C99F" w:rsidR="006C5F30" w:rsidRPr="006C5F30" w:rsidRDefault="00FD2649" w:rsidP="006C5F3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</w:t>
      </w:r>
    </w:p>
    <w:p w14:paraId="6A57C9C3" w14:textId="77777777" w:rsidR="006C5F30" w:rsidRP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44E427DD" w14:textId="77777777" w:rsidR="006C5F30" w:rsidRP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74C02FA2" w14:textId="77777777" w:rsidR="006C5F30" w:rsidRP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0BF05377" w14:textId="77777777" w:rsidR="006C5F30" w:rsidRP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1DBEA837" w14:textId="77777777" w:rsidR="006C5F30" w:rsidRP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5602A77D" w14:textId="77777777" w:rsidR="006C5F30" w:rsidRP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54D86EE0" w14:textId="77777777" w:rsidR="006C5F30" w:rsidRDefault="006C5F30" w:rsidP="006C5F30">
      <w:pPr>
        <w:rPr>
          <w:rFonts w:ascii="Arial" w:hAnsi="Arial" w:cs="Arial"/>
          <w:b/>
          <w:sz w:val="32"/>
          <w:szCs w:val="32"/>
        </w:rPr>
      </w:pPr>
    </w:p>
    <w:p w14:paraId="137F1430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72BDDFD0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2E1B2947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476EEB8A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4013A3B7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5D0359ED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159DBC8C" w14:textId="77777777" w:rsidR="005655CC" w:rsidRDefault="005655CC" w:rsidP="006C5F30">
      <w:pPr>
        <w:rPr>
          <w:rFonts w:ascii="Arial" w:hAnsi="Arial" w:cs="Arial"/>
          <w:b/>
          <w:sz w:val="32"/>
          <w:szCs w:val="32"/>
        </w:rPr>
      </w:pPr>
    </w:p>
    <w:p w14:paraId="592C2BAC" w14:textId="77777777" w:rsidR="000A6B9A" w:rsidRDefault="000A6B9A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E944792" w14:textId="77777777" w:rsidR="000A6B9A" w:rsidRDefault="000A6B9A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A8C90E4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1219C97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3F27E2F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9B4ED45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BE516DF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B4A55B4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B1CABAE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CC54AFD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22DE377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A53E99A" w14:textId="77777777" w:rsidR="00D05A59" w:rsidRDefault="00D05A59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98A5699" w14:textId="77777777" w:rsidR="000A6B9A" w:rsidRDefault="000A6B9A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B290C03" w14:textId="77777777" w:rsidR="00C65DFA" w:rsidRPr="00FD7B18" w:rsidRDefault="00C65DFA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0BEC686" w14:textId="77777777" w:rsidR="008220F9" w:rsidRPr="00FD7B18" w:rsidRDefault="008220F9" w:rsidP="00BF6B37">
      <w:pPr>
        <w:pStyle w:val="NoSpacing"/>
        <w:numPr>
          <w:ilvl w:val="0"/>
          <w:numId w:val="40"/>
        </w:numPr>
        <w:shd w:val="clear" w:color="auto" w:fill="CCC0D9" w:themeFill="accent4" w:themeFillTint="66"/>
        <w:rPr>
          <w:b/>
          <w:sz w:val="32"/>
          <w:szCs w:val="32"/>
        </w:rPr>
      </w:pPr>
      <w:r w:rsidRPr="00FD7B18">
        <w:rPr>
          <w:b/>
          <w:sz w:val="32"/>
          <w:szCs w:val="32"/>
        </w:rPr>
        <w:lastRenderedPageBreak/>
        <w:t>KONTAKTI I INFORMACIJE</w:t>
      </w:r>
    </w:p>
    <w:p w14:paraId="61D2F132" w14:textId="77777777" w:rsidR="008220F9" w:rsidRDefault="008220F9" w:rsidP="008220F9">
      <w:pPr>
        <w:pStyle w:val="NoSpacing"/>
      </w:pPr>
    </w:p>
    <w:p w14:paraId="747C085E" w14:textId="77777777" w:rsidR="008220F9" w:rsidRPr="003A7625" w:rsidRDefault="008220F9" w:rsidP="008220F9">
      <w:pPr>
        <w:pStyle w:val="NoSpacing"/>
        <w:shd w:val="clear" w:color="auto" w:fill="E5DFEC" w:themeFill="accent4" w:themeFillTint="33"/>
        <w:rPr>
          <w:b/>
        </w:rPr>
      </w:pPr>
      <w:r w:rsidRPr="003A7625">
        <w:rPr>
          <w:b/>
        </w:rPr>
        <w:t>Županijski adresar</w:t>
      </w:r>
    </w:p>
    <w:p w14:paraId="5559EBFE" w14:textId="77777777" w:rsidR="008220F9" w:rsidRPr="00A968BA" w:rsidRDefault="008220F9" w:rsidP="008220F9">
      <w:pPr>
        <w:pStyle w:val="NoSpacing"/>
        <w:rPr>
          <w:b/>
        </w:rPr>
      </w:pPr>
    </w:p>
    <w:p w14:paraId="75BF5433" w14:textId="4B8F9ADA" w:rsidR="008220F9" w:rsidRDefault="00EB6E62" w:rsidP="008220F9">
      <w:pPr>
        <w:pStyle w:val="NoSpacing"/>
        <w:rPr>
          <w:b/>
        </w:rPr>
      </w:pPr>
      <w:hyperlink r:id="rId9" w:history="1">
        <w:r w:rsidRPr="002B76B5">
          <w:rPr>
            <w:rStyle w:val="Hyperlink"/>
            <w:b/>
          </w:rPr>
          <w:t>http://www.dnz.hr</w:t>
        </w:r>
      </w:hyperlink>
      <w:r w:rsidR="008220F9">
        <w:rPr>
          <w:rStyle w:val="Hyperlink"/>
          <w:b/>
        </w:rPr>
        <w:t>/</w:t>
      </w:r>
    </w:p>
    <w:p w14:paraId="480E1C11" w14:textId="77777777" w:rsidR="008220F9" w:rsidRDefault="008220F9" w:rsidP="008220F9">
      <w:pPr>
        <w:pStyle w:val="NoSpacing"/>
        <w:rPr>
          <w:b/>
        </w:rPr>
      </w:pPr>
    </w:p>
    <w:p w14:paraId="6057959C" w14:textId="77777777" w:rsidR="008220F9" w:rsidRDefault="008220F9" w:rsidP="008220F9">
      <w:pPr>
        <w:pStyle w:val="NoSpacing"/>
        <w:shd w:val="clear" w:color="auto" w:fill="FFFFFF" w:themeFill="background1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Na navedenoj web stranici mogu se naći kontakt telefoni i e-mail adrese pročelnika Dubrovačko-neretvanske županije po upravnim tijelima kao i kontakt podaci župana i njegov</w:t>
      </w:r>
      <w:r w:rsidR="000A1A9C">
        <w:rPr>
          <w:b/>
          <w:color w:val="000000" w:themeColor="text1"/>
        </w:rPr>
        <w:t>og</w:t>
      </w:r>
      <w:r>
        <w:rPr>
          <w:b/>
          <w:color w:val="000000" w:themeColor="text1"/>
        </w:rPr>
        <w:t xml:space="preserve"> zamjenika.</w:t>
      </w:r>
    </w:p>
    <w:p w14:paraId="1B136EEB" w14:textId="77777777" w:rsidR="008220F9" w:rsidRDefault="008220F9" w:rsidP="008220F9">
      <w:pPr>
        <w:pStyle w:val="NoSpacing"/>
        <w:shd w:val="clear" w:color="auto" w:fill="FFFFFF" w:themeFill="background1"/>
        <w:jc w:val="both"/>
        <w:rPr>
          <w:b/>
          <w:color w:val="000000" w:themeColor="text1"/>
        </w:rPr>
      </w:pPr>
    </w:p>
    <w:p w14:paraId="539300C4" w14:textId="77777777" w:rsidR="008220F9" w:rsidRDefault="008220F9" w:rsidP="008220F9">
      <w:pPr>
        <w:pStyle w:val="NoSpacing"/>
        <w:shd w:val="clear" w:color="auto" w:fill="FFFFFF" w:themeFill="background1"/>
        <w:rPr>
          <w:b/>
          <w:color w:val="000000" w:themeColor="text1"/>
        </w:rPr>
      </w:pPr>
      <w:r>
        <w:rPr>
          <w:b/>
          <w:color w:val="000000" w:themeColor="text1"/>
        </w:rPr>
        <w:t>Proračun se javno objavljuje u Službenom glasniku Dubrovačko-neretvanske županije i na mrežnim stranicama županije.</w:t>
      </w:r>
    </w:p>
    <w:p w14:paraId="49913F69" w14:textId="77777777" w:rsidR="008220F9" w:rsidRDefault="008220F9" w:rsidP="008220F9">
      <w:pPr>
        <w:pStyle w:val="NoSpacing"/>
        <w:shd w:val="clear" w:color="auto" w:fill="FFFFFF" w:themeFill="background1"/>
        <w:jc w:val="both"/>
        <w:rPr>
          <w:b/>
          <w:color w:val="000000" w:themeColor="text1"/>
        </w:rPr>
      </w:pPr>
    </w:p>
    <w:p w14:paraId="643A81AC" w14:textId="77777777" w:rsidR="008220F9" w:rsidRDefault="008220F9" w:rsidP="008220F9">
      <w:pPr>
        <w:pStyle w:val="NoSpacing"/>
        <w:shd w:val="clear" w:color="auto" w:fill="FFFFFF" w:themeFill="background1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U Projekt „Otvoreni proračun“  su se uključile sve županije radi postizanja još veće transparentnosti proračuna. Ovom aplikacijom omogućeno je prezentiranje podataka o proračunima svih županija.</w:t>
      </w:r>
    </w:p>
    <w:p w14:paraId="338D9E38" w14:textId="77777777" w:rsidR="008220F9" w:rsidRDefault="008220F9" w:rsidP="008220F9">
      <w:pPr>
        <w:pStyle w:val="NoSpacing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„Otvoreni proračun“ možete pronaći na sljedećoj adresi:</w:t>
      </w:r>
    </w:p>
    <w:p w14:paraId="5AFB920C" w14:textId="113C45B4" w:rsidR="008220F9" w:rsidRDefault="009271BD" w:rsidP="008220F9">
      <w:pPr>
        <w:pStyle w:val="NoSpacing"/>
        <w:rPr>
          <w:b/>
        </w:rPr>
      </w:pPr>
      <w:hyperlink r:id="rId10" w:history="1">
        <w:r w:rsidRPr="00517D3E">
          <w:rPr>
            <w:rStyle w:val="Hyperlink"/>
            <w:b/>
          </w:rPr>
          <w:t>www.dnz.hr</w:t>
        </w:r>
      </w:hyperlink>
      <w:r>
        <w:rPr>
          <w:b/>
        </w:rPr>
        <w:t xml:space="preserve"> </w:t>
      </w:r>
      <w:r w:rsidR="008220F9">
        <w:rPr>
          <w:rStyle w:val="Hyperlink"/>
          <w:b/>
        </w:rPr>
        <w:t xml:space="preserve">   </w:t>
      </w:r>
      <w:r w:rsidR="008220F9" w:rsidRPr="00C51630">
        <w:rPr>
          <w:rStyle w:val="Hyperlink"/>
          <w:b/>
          <w:color w:val="000000" w:themeColor="text1"/>
        </w:rPr>
        <w:t>ili</w:t>
      </w:r>
      <w:r w:rsidR="008220F9">
        <w:rPr>
          <w:rStyle w:val="Hyperlink"/>
          <w:b/>
          <w:color w:val="000000" w:themeColor="text1"/>
        </w:rPr>
        <w:t xml:space="preserve">   </w:t>
      </w:r>
      <w:hyperlink r:id="rId11" w:history="1">
        <w:r w:rsidR="008220F9" w:rsidRPr="006F709A">
          <w:rPr>
            <w:rStyle w:val="Hyperlink"/>
            <w:b/>
          </w:rPr>
          <w:t>http://hrvzz.hr/otvoreni</w:t>
        </w:r>
      </w:hyperlink>
      <w:r w:rsidR="008220F9">
        <w:rPr>
          <w:rStyle w:val="Hyperlink"/>
          <w:b/>
        </w:rPr>
        <w:t xml:space="preserve"> proracun/.</w:t>
      </w:r>
    </w:p>
    <w:p w14:paraId="001ED00C" w14:textId="77777777" w:rsidR="008220F9" w:rsidRDefault="008220F9" w:rsidP="008220F9">
      <w:pPr>
        <w:pStyle w:val="NoSpacing"/>
        <w:shd w:val="clear" w:color="auto" w:fill="FFFFFF" w:themeFill="background1"/>
        <w:rPr>
          <w:b/>
          <w:color w:val="000000" w:themeColor="text1"/>
        </w:rPr>
      </w:pPr>
    </w:p>
    <w:p w14:paraId="39200F3D" w14:textId="77777777" w:rsidR="008220F9" w:rsidRDefault="008220F9" w:rsidP="008220F9">
      <w:pPr>
        <w:pStyle w:val="NoSpacing"/>
        <w:rPr>
          <w:b/>
          <w:color w:val="000000" w:themeColor="text1"/>
        </w:rPr>
      </w:pPr>
    </w:p>
    <w:p w14:paraId="1DF55774" w14:textId="77777777" w:rsidR="008220F9" w:rsidRPr="001E3D71" w:rsidRDefault="008220F9" w:rsidP="008220F9">
      <w:pPr>
        <w:pStyle w:val="NoSpacing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*** *** ***</w:t>
      </w:r>
    </w:p>
    <w:p w14:paraId="6828B928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D542053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690677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B29D5E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EFED9A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1EFB482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3EC897C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46344FA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F59D6A7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C8D8F1D" w14:textId="49F320BF" w:rsidR="00AB2AC8" w:rsidRDefault="00AB2AC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sectPr w:rsidR="00AB2AC8" w:rsidSect="00922E1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59648" w14:textId="77777777" w:rsidR="00930A5A" w:rsidRDefault="00930A5A" w:rsidP="004933EB">
      <w:r>
        <w:separator/>
      </w:r>
    </w:p>
  </w:endnote>
  <w:endnote w:type="continuationSeparator" w:id="0">
    <w:p w14:paraId="7EA41E23" w14:textId="77777777" w:rsidR="00930A5A" w:rsidRDefault="00930A5A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6212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40209D" w14:textId="77777777" w:rsidR="00FA46E1" w:rsidRDefault="00FA46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3027C2" w14:textId="77777777" w:rsidR="00FA46E1" w:rsidRDefault="00FA4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FCB40" w14:textId="77777777" w:rsidR="00930A5A" w:rsidRDefault="00930A5A" w:rsidP="004933EB">
      <w:r>
        <w:separator/>
      </w:r>
    </w:p>
  </w:footnote>
  <w:footnote w:type="continuationSeparator" w:id="0">
    <w:p w14:paraId="1252529C" w14:textId="77777777" w:rsidR="00930A5A" w:rsidRDefault="00930A5A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3pt;height:11.3pt" o:bullet="t">
        <v:imagedata r:id="rId1" o:title="mso5832"/>
      </v:shape>
    </w:pict>
  </w:numPicBullet>
  <w:abstractNum w:abstractNumId="0" w15:restartNumberingAfterBreak="0">
    <w:nsid w:val="03B72AE7"/>
    <w:multiLevelType w:val="hybridMultilevel"/>
    <w:tmpl w:val="17AC7E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FE50D1"/>
    <w:multiLevelType w:val="hybridMultilevel"/>
    <w:tmpl w:val="656677C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B745C"/>
    <w:multiLevelType w:val="hybridMultilevel"/>
    <w:tmpl w:val="D24E9260"/>
    <w:lvl w:ilvl="0" w:tplc="CED8C7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304C9"/>
    <w:multiLevelType w:val="hybridMultilevel"/>
    <w:tmpl w:val="A196A8A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F23478"/>
    <w:multiLevelType w:val="hybridMultilevel"/>
    <w:tmpl w:val="3B44F8F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F06C6"/>
    <w:multiLevelType w:val="hybridMultilevel"/>
    <w:tmpl w:val="A16E6E2A"/>
    <w:lvl w:ilvl="0" w:tplc="E466D9D6">
      <w:start w:val="1"/>
      <w:numFmt w:val="lowerRoman"/>
      <w:lvlText w:val="(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B2319"/>
    <w:multiLevelType w:val="hybridMultilevel"/>
    <w:tmpl w:val="71A43AB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617516"/>
    <w:multiLevelType w:val="hybridMultilevel"/>
    <w:tmpl w:val="3B6E383A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1D66EA"/>
    <w:multiLevelType w:val="hybridMultilevel"/>
    <w:tmpl w:val="F25A2CFA"/>
    <w:lvl w:ilvl="0" w:tplc="F384C91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CB6A16"/>
    <w:multiLevelType w:val="hybridMultilevel"/>
    <w:tmpl w:val="F6EC4A7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0E5D46"/>
    <w:multiLevelType w:val="hybridMultilevel"/>
    <w:tmpl w:val="11240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A6C4C"/>
    <w:multiLevelType w:val="hybridMultilevel"/>
    <w:tmpl w:val="E3E211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8142A"/>
    <w:multiLevelType w:val="hybridMultilevel"/>
    <w:tmpl w:val="62EC55B0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25173"/>
    <w:multiLevelType w:val="multilevel"/>
    <w:tmpl w:val="FE021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AE01854"/>
    <w:multiLevelType w:val="hybridMultilevel"/>
    <w:tmpl w:val="3D902EE0"/>
    <w:lvl w:ilvl="0" w:tplc="D3169B88">
      <w:start w:val="1"/>
      <w:numFmt w:val="low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B7659"/>
    <w:multiLevelType w:val="hybridMultilevel"/>
    <w:tmpl w:val="94DE72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562C9"/>
    <w:multiLevelType w:val="hybridMultilevel"/>
    <w:tmpl w:val="2BD059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70217"/>
    <w:multiLevelType w:val="hybridMultilevel"/>
    <w:tmpl w:val="DBB4490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747D7"/>
    <w:multiLevelType w:val="hybridMultilevel"/>
    <w:tmpl w:val="6E4CE9E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5524F22"/>
    <w:multiLevelType w:val="hybridMultilevel"/>
    <w:tmpl w:val="00F05AEA"/>
    <w:lvl w:ilvl="0" w:tplc="ED6841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C60CB"/>
    <w:multiLevelType w:val="hybridMultilevel"/>
    <w:tmpl w:val="13922DE0"/>
    <w:lvl w:ilvl="0" w:tplc="1C787C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EE205F"/>
    <w:multiLevelType w:val="hybridMultilevel"/>
    <w:tmpl w:val="4BD0D14A"/>
    <w:lvl w:ilvl="0" w:tplc="9CBEBE92">
      <w:start w:val="1"/>
      <w:numFmt w:val="upperRoman"/>
      <w:lvlText w:val="%1."/>
      <w:lvlJc w:val="left"/>
      <w:pPr>
        <w:ind w:left="1080" w:hanging="720"/>
      </w:pPr>
      <w:rPr>
        <w:rFonts w:asciiTheme="minorHAnsi" w:eastAsia="Times New Roman" w:hAnsiTheme="minorHAnsi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6D21B5"/>
    <w:multiLevelType w:val="hybridMultilevel"/>
    <w:tmpl w:val="76E83BD2"/>
    <w:lvl w:ilvl="0" w:tplc="4A5AF48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F5DFE"/>
    <w:multiLevelType w:val="hybridMultilevel"/>
    <w:tmpl w:val="8E189998"/>
    <w:lvl w:ilvl="0" w:tplc="E8C8BEA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C1508E"/>
    <w:multiLevelType w:val="hybridMultilevel"/>
    <w:tmpl w:val="5DDA0D0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ED594E"/>
    <w:multiLevelType w:val="hybridMultilevel"/>
    <w:tmpl w:val="0A12C12C"/>
    <w:lvl w:ilvl="0" w:tplc="37FE97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FD2AB7"/>
    <w:multiLevelType w:val="hybridMultilevel"/>
    <w:tmpl w:val="C4CE9322"/>
    <w:lvl w:ilvl="0" w:tplc="611859D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EE2DF8"/>
    <w:multiLevelType w:val="hybridMultilevel"/>
    <w:tmpl w:val="E9AAB5F6"/>
    <w:lvl w:ilvl="0" w:tplc="21C62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67AAE"/>
    <w:multiLevelType w:val="multilevel"/>
    <w:tmpl w:val="91CA9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4515038B"/>
    <w:multiLevelType w:val="hybridMultilevel"/>
    <w:tmpl w:val="300A42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0089A"/>
    <w:multiLevelType w:val="hybridMultilevel"/>
    <w:tmpl w:val="F14EEC9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40EDA"/>
    <w:multiLevelType w:val="hybridMultilevel"/>
    <w:tmpl w:val="D724F7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349ED"/>
    <w:multiLevelType w:val="hybridMultilevel"/>
    <w:tmpl w:val="7792B7B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6D5271"/>
    <w:multiLevelType w:val="hybridMultilevel"/>
    <w:tmpl w:val="25AA3A90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937958"/>
    <w:multiLevelType w:val="hybridMultilevel"/>
    <w:tmpl w:val="B7D84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A11E57"/>
    <w:multiLevelType w:val="hybridMultilevel"/>
    <w:tmpl w:val="9F66810C"/>
    <w:lvl w:ilvl="0" w:tplc="041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B355FA"/>
    <w:multiLevelType w:val="hybridMultilevel"/>
    <w:tmpl w:val="4D007350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7AB7293"/>
    <w:multiLevelType w:val="hybridMultilevel"/>
    <w:tmpl w:val="AFE449B0"/>
    <w:lvl w:ilvl="0" w:tplc="FFFFFFFF">
      <w:start w:val="1"/>
      <w:numFmt w:val="upperRoman"/>
      <w:lvlText w:val="%1."/>
      <w:lvlJc w:val="left"/>
      <w:pPr>
        <w:ind w:left="720" w:hanging="720"/>
      </w:pPr>
      <w:rPr>
        <w:rFonts w:asciiTheme="minorHAnsi" w:eastAsia="Times New Roman" w:hAnsiTheme="minorHAnsi" w:cs="Arial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B3F398E"/>
    <w:multiLevelType w:val="hybridMultilevel"/>
    <w:tmpl w:val="6650A8C6"/>
    <w:lvl w:ilvl="0" w:tplc="7890CA1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963BF6"/>
    <w:multiLevelType w:val="hybridMultilevel"/>
    <w:tmpl w:val="AB545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18142C"/>
    <w:multiLevelType w:val="hybridMultilevel"/>
    <w:tmpl w:val="4AB67B54"/>
    <w:lvl w:ilvl="0" w:tplc="0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124732F"/>
    <w:multiLevelType w:val="hybridMultilevel"/>
    <w:tmpl w:val="3A68178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6867C00"/>
    <w:multiLevelType w:val="hybridMultilevel"/>
    <w:tmpl w:val="CFA6C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D53C52"/>
    <w:multiLevelType w:val="hybridMultilevel"/>
    <w:tmpl w:val="841A5044"/>
    <w:lvl w:ilvl="0" w:tplc="EE143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93CD9"/>
    <w:multiLevelType w:val="hybridMultilevel"/>
    <w:tmpl w:val="02943F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294C4F"/>
    <w:multiLevelType w:val="hybridMultilevel"/>
    <w:tmpl w:val="08A26D0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BD05309"/>
    <w:multiLevelType w:val="hybridMultilevel"/>
    <w:tmpl w:val="C090E18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F5E3495"/>
    <w:multiLevelType w:val="hybridMultilevel"/>
    <w:tmpl w:val="B87E6A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887D8F"/>
    <w:multiLevelType w:val="hybridMultilevel"/>
    <w:tmpl w:val="A7D66122"/>
    <w:lvl w:ilvl="0" w:tplc="DC569312">
      <w:start w:val="12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8D67C40"/>
    <w:multiLevelType w:val="hybridMultilevel"/>
    <w:tmpl w:val="0B309C3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A710192"/>
    <w:multiLevelType w:val="hybridMultilevel"/>
    <w:tmpl w:val="FEC6A4BC"/>
    <w:lvl w:ilvl="0" w:tplc="0C7C31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AD7596"/>
    <w:multiLevelType w:val="hybridMultilevel"/>
    <w:tmpl w:val="B2A84FEC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98156">
    <w:abstractNumId w:val="8"/>
  </w:num>
  <w:num w:numId="2" w16cid:durableId="2065055654">
    <w:abstractNumId w:val="3"/>
  </w:num>
  <w:num w:numId="3" w16cid:durableId="626668225">
    <w:abstractNumId w:val="1"/>
  </w:num>
  <w:num w:numId="4" w16cid:durableId="544492416">
    <w:abstractNumId w:val="51"/>
  </w:num>
  <w:num w:numId="5" w16cid:durableId="908229520">
    <w:abstractNumId w:val="34"/>
  </w:num>
  <w:num w:numId="6" w16cid:durableId="1049722804">
    <w:abstractNumId w:val="24"/>
  </w:num>
  <w:num w:numId="7" w16cid:durableId="973021135">
    <w:abstractNumId w:val="41"/>
  </w:num>
  <w:num w:numId="8" w16cid:durableId="1646200967">
    <w:abstractNumId w:val="16"/>
  </w:num>
  <w:num w:numId="9" w16cid:durableId="289675180">
    <w:abstractNumId w:val="32"/>
  </w:num>
  <w:num w:numId="10" w16cid:durableId="1623805246">
    <w:abstractNumId w:val="37"/>
  </w:num>
  <w:num w:numId="11" w16cid:durableId="518665988">
    <w:abstractNumId w:val="15"/>
  </w:num>
  <w:num w:numId="12" w16cid:durableId="811601063">
    <w:abstractNumId w:val="35"/>
  </w:num>
  <w:num w:numId="13" w16cid:durableId="1968774718">
    <w:abstractNumId w:val="0"/>
  </w:num>
  <w:num w:numId="14" w16cid:durableId="699861555">
    <w:abstractNumId w:val="36"/>
  </w:num>
  <w:num w:numId="15" w16cid:durableId="1074667600">
    <w:abstractNumId w:val="33"/>
  </w:num>
  <w:num w:numId="16" w16cid:durableId="1661731632">
    <w:abstractNumId w:val="4"/>
  </w:num>
  <w:num w:numId="17" w16cid:durableId="2014650026">
    <w:abstractNumId w:val="49"/>
  </w:num>
  <w:num w:numId="18" w16cid:durableId="1487240058">
    <w:abstractNumId w:val="2"/>
  </w:num>
  <w:num w:numId="19" w16cid:durableId="344670102">
    <w:abstractNumId w:val="27"/>
  </w:num>
  <w:num w:numId="20" w16cid:durableId="590089938">
    <w:abstractNumId w:val="56"/>
  </w:num>
  <w:num w:numId="21" w16cid:durableId="1983541731">
    <w:abstractNumId w:val="54"/>
  </w:num>
  <w:num w:numId="22" w16cid:durableId="233400488">
    <w:abstractNumId w:val="45"/>
  </w:num>
  <w:num w:numId="23" w16cid:durableId="1335375838">
    <w:abstractNumId w:val="6"/>
  </w:num>
  <w:num w:numId="24" w16cid:durableId="907347512">
    <w:abstractNumId w:val="12"/>
  </w:num>
  <w:num w:numId="25" w16cid:durableId="949245609">
    <w:abstractNumId w:val="52"/>
  </w:num>
  <w:num w:numId="26" w16cid:durableId="369887522">
    <w:abstractNumId w:val="40"/>
  </w:num>
  <w:num w:numId="27" w16cid:durableId="1727795590">
    <w:abstractNumId w:val="38"/>
  </w:num>
  <w:num w:numId="28" w16cid:durableId="577179744">
    <w:abstractNumId w:val="42"/>
  </w:num>
  <w:num w:numId="29" w16cid:durableId="1750151807">
    <w:abstractNumId w:val="57"/>
  </w:num>
  <w:num w:numId="30" w16cid:durableId="269165798">
    <w:abstractNumId w:val="11"/>
  </w:num>
  <w:num w:numId="31" w16cid:durableId="416559388">
    <w:abstractNumId w:val="9"/>
  </w:num>
  <w:num w:numId="32" w16cid:durableId="1904287650">
    <w:abstractNumId w:val="30"/>
  </w:num>
  <w:num w:numId="33" w16cid:durableId="410468500">
    <w:abstractNumId w:val="13"/>
  </w:num>
  <w:num w:numId="34" w16cid:durableId="1417900028">
    <w:abstractNumId w:val="20"/>
  </w:num>
  <w:num w:numId="35" w16cid:durableId="2020347872">
    <w:abstractNumId w:val="21"/>
  </w:num>
  <w:num w:numId="36" w16cid:durableId="2081322292">
    <w:abstractNumId w:val="28"/>
  </w:num>
  <w:num w:numId="37" w16cid:durableId="1142842428">
    <w:abstractNumId w:val="55"/>
  </w:num>
  <w:num w:numId="38" w16cid:durableId="505902319">
    <w:abstractNumId w:val="47"/>
  </w:num>
  <w:num w:numId="39" w16cid:durableId="1365788332">
    <w:abstractNumId w:val="10"/>
  </w:num>
  <w:num w:numId="40" w16cid:durableId="534315363">
    <w:abstractNumId w:val="46"/>
  </w:num>
  <w:num w:numId="41" w16cid:durableId="276376481">
    <w:abstractNumId w:val="22"/>
  </w:num>
  <w:num w:numId="42" w16cid:durableId="563563390">
    <w:abstractNumId w:val="5"/>
  </w:num>
  <w:num w:numId="43" w16cid:durableId="2084911643">
    <w:abstractNumId w:val="53"/>
  </w:num>
  <w:num w:numId="44" w16cid:durableId="1259488226">
    <w:abstractNumId w:val="44"/>
  </w:num>
  <w:num w:numId="45" w16cid:durableId="905383842">
    <w:abstractNumId w:val="17"/>
  </w:num>
  <w:num w:numId="46" w16cid:durableId="369456133">
    <w:abstractNumId w:val="50"/>
  </w:num>
  <w:num w:numId="47" w16cid:durableId="829716789">
    <w:abstractNumId w:val="14"/>
  </w:num>
  <w:num w:numId="48" w16cid:durableId="1745180509">
    <w:abstractNumId w:val="7"/>
  </w:num>
  <w:num w:numId="49" w16cid:durableId="1392733000">
    <w:abstractNumId w:val="39"/>
  </w:num>
  <w:num w:numId="50" w16cid:durableId="1265848982">
    <w:abstractNumId w:val="31"/>
  </w:num>
  <w:num w:numId="51" w16cid:durableId="1284581326">
    <w:abstractNumId w:val="25"/>
  </w:num>
  <w:num w:numId="52" w16cid:durableId="1158838921">
    <w:abstractNumId w:val="43"/>
  </w:num>
  <w:num w:numId="53" w16cid:durableId="602423333">
    <w:abstractNumId w:val="23"/>
  </w:num>
  <w:num w:numId="54" w16cid:durableId="2108846780">
    <w:abstractNumId w:val="48"/>
  </w:num>
  <w:num w:numId="55" w16cid:durableId="2128773048">
    <w:abstractNumId w:val="19"/>
  </w:num>
  <w:num w:numId="56" w16cid:durableId="1490712411">
    <w:abstractNumId w:val="18"/>
  </w:num>
  <w:num w:numId="57" w16cid:durableId="2038964850">
    <w:abstractNumId w:val="29"/>
  </w:num>
  <w:num w:numId="58" w16cid:durableId="1370838035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533"/>
    <w:rsid w:val="00002CC1"/>
    <w:rsid w:val="0000418C"/>
    <w:rsid w:val="00006008"/>
    <w:rsid w:val="00010E26"/>
    <w:rsid w:val="00011130"/>
    <w:rsid w:val="00012AC0"/>
    <w:rsid w:val="00012C35"/>
    <w:rsid w:val="00014FFC"/>
    <w:rsid w:val="00015A7D"/>
    <w:rsid w:val="00016177"/>
    <w:rsid w:val="0002058C"/>
    <w:rsid w:val="00021960"/>
    <w:rsid w:val="00023625"/>
    <w:rsid w:val="00025D48"/>
    <w:rsid w:val="000320B3"/>
    <w:rsid w:val="000325F8"/>
    <w:rsid w:val="0003279D"/>
    <w:rsid w:val="00033756"/>
    <w:rsid w:val="00035AB5"/>
    <w:rsid w:val="00036B4A"/>
    <w:rsid w:val="00036D36"/>
    <w:rsid w:val="000371CA"/>
    <w:rsid w:val="000400D2"/>
    <w:rsid w:val="0004091A"/>
    <w:rsid w:val="000426F2"/>
    <w:rsid w:val="00042BA2"/>
    <w:rsid w:val="00042C8F"/>
    <w:rsid w:val="00043C52"/>
    <w:rsid w:val="00045501"/>
    <w:rsid w:val="00051FFE"/>
    <w:rsid w:val="00052A92"/>
    <w:rsid w:val="00052F41"/>
    <w:rsid w:val="00053D3E"/>
    <w:rsid w:val="00055DD4"/>
    <w:rsid w:val="000568E4"/>
    <w:rsid w:val="00057A70"/>
    <w:rsid w:val="000602BC"/>
    <w:rsid w:val="00060776"/>
    <w:rsid w:val="0006137A"/>
    <w:rsid w:val="0006298E"/>
    <w:rsid w:val="00062E93"/>
    <w:rsid w:val="00064111"/>
    <w:rsid w:val="00065960"/>
    <w:rsid w:val="00067F7E"/>
    <w:rsid w:val="00073463"/>
    <w:rsid w:val="00076C9B"/>
    <w:rsid w:val="00077019"/>
    <w:rsid w:val="00080D02"/>
    <w:rsid w:val="00082949"/>
    <w:rsid w:val="00082A39"/>
    <w:rsid w:val="00086B92"/>
    <w:rsid w:val="00087C76"/>
    <w:rsid w:val="00090628"/>
    <w:rsid w:val="000915B9"/>
    <w:rsid w:val="00091879"/>
    <w:rsid w:val="00092D83"/>
    <w:rsid w:val="00096BF1"/>
    <w:rsid w:val="00097A57"/>
    <w:rsid w:val="000A0C94"/>
    <w:rsid w:val="000A1A9C"/>
    <w:rsid w:val="000A24CB"/>
    <w:rsid w:val="000A2B55"/>
    <w:rsid w:val="000A2C3B"/>
    <w:rsid w:val="000A390C"/>
    <w:rsid w:val="000A3D0E"/>
    <w:rsid w:val="000A417E"/>
    <w:rsid w:val="000A4F73"/>
    <w:rsid w:val="000A5342"/>
    <w:rsid w:val="000A6B9A"/>
    <w:rsid w:val="000A7124"/>
    <w:rsid w:val="000B073C"/>
    <w:rsid w:val="000B0CBC"/>
    <w:rsid w:val="000B1FD9"/>
    <w:rsid w:val="000B3CDE"/>
    <w:rsid w:val="000B5CBE"/>
    <w:rsid w:val="000B6291"/>
    <w:rsid w:val="000B6A52"/>
    <w:rsid w:val="000C32E7"/>
    <w:rsid w:val="000C4DDE"/>
    <w:rsid w:val="000C4EB5"/>
    <w:rsid w:val="000C53B1"/>
    <w:rsid w:val="000C5452"/>
    <w:rsid w:val="000C63EC"/>
    <w:rsid w:val="000C7654"/>
    <w:rsid w:val="000D036A"/>
    <w:rsid w:val="000D0E48"/>
    <w:rsid w:val="000D3753"/>
    <w:rsid w:val="000D5C25"/>
    <w:rsid w:val="000E3769"/>
    <w:rsid w:val="000E7602"/>
    <w:rsid w:val="000E7E50"/>
    <w:rsid w:val="000F27F4"/>
    <w:rsid w:val="000F2B8C"/>
    <w:rsid w:val="000F31E7"/>
    <w:rsid w:val="000F630F"/>
    <w:rsid w:val="000F64AA"/>
    <w:rsid w:val="00102F65"/>
    <w:rsid w:val="00107CEE"/>
    <w:rsid w:val="00110E42"/>
    <w:rsid w:val="00111FDD"/>
    <w:rsid w:val="001166C1"/>
    <w:rsid w:val="00121341"/>
    <w:rsid w:val="001217C1"/>
    <w:rsid w:val="00122FDE"/>
    <w:rsid w:val="001230FD"/>
    <w:rsid w:val="00123286"/>
    <w:rsid w:val="00123CE8"/>
    <w:rsid w:val="00124DAA"/>
    <w:rsid w:val="00125E31"/>
    <w:rsid w:val="00125E8D"/>
    <w:rsid w:val="00126329"/>
    <w:rsid w:val="00127F9E"/>
    <w:rsid w:val="0013025C"/>
    <w:rsid w:val="001315E7"/>
    <w:rsid w:val="001321BD"/>
    <w:rsid w:val="00133170"/>
    <w:rsid w:val="001352FD"/>
    <w:rsid w:val="00135480"/>
    <w:rsid w:val="00135B36"/>
    <w:rsid w:val="001362FC"/>
    <w:rsid w:val="001368D3"/>
    <w:rsid w:val="001379E2"/>
    <w:rsid w:val="001401BC"/>
    <w:rsid w:val="00140AD2"/>
    <w:rsid w:val="00140FC8"/>
    <w:rsid w:val="001410EA"/>
    <w:rsid w:val="00141EA3"/>
    <w:rsid w:val="001429D4"/>
    <w:rsid w:val="001438B0"/>
    <w:rsid w:val="00144528"/>
    <w:rsid w:val="00145E4B"/>
    <w:rsid w:val="00146CEE"/>
    <w:rsid w:val="001472B9"/>
    <w:rsid w:val="001475E0"/>
    <w:rsid w:val="00147E7E"/>
    <w:rsid w:val="00147EBF"/>
    <w:rsid w:val="00156688"/>
    <w:rsid w:val="001566AB"/>
    <w:rsid w:val="001568B9"/>
    <w:rsid w:val="00156D29"/>
    <w:rsid w:val="00160C2D"/>
    <w:rsid w:val="00161320"/>
    <w:rsid w:val="00161FEA"/>
    <w:rsid w:val="0016232D"/>
    <w:rsid w:val="00163E62"/>
    <w:rsid w:val="0016765D"/>
    <w:rsid w:val="0016776B"/>
    <w:rsid w:val="0016782E"/>
    <w:rsid w:val="001679C9"/>
    <w:rsid w:val="0017128C"/>
    <w:rsid w:val="0017134E"/>
    <w:rsid w:val="001729DB"/>
    <w:rsid w:val="00173BE8"/>
    <w:rsid w:val="00173E49"/>
    <w:rsid w:val="00174015"/>
    <w:rsid w:val="001743D0"/>
    <w:rsid w:val="00175A0C"/>
    <w:rsid w:val="00176CB1"/>
    <w:rsid w:val="00177C7C"/>
    <w:rsid w:val="001878DE"/>
    <w:rsid w:val="0019026B"/>
    <w:rsid w:val="00191E46"/>
    <w:rsid w:val="00192FEA"/>
    <w:rsid w:val="00193C57"/>
    <w:rsid w:val="00193CE8"/>
    <w:rsid w:val="001965A5"/>
    <w:rsid w:val="001A1CD9"/>
    <w:rsid w:val="001A3A48"/>
    <w:rsid w:val="001A5506"/>
    <w:rsid w:val="001A5AA2"/>
    <w:rsid w:val="001A7FEB"/>
    <w:rsid w:val="001B06A4"/>
    <w:rsid w:val="001B4779"/>
    <w:rsid w:val="001B4E37"/>
    <w:rsid w:val="001B56C7"/>
    <w:rsid w:val="001B5874"/>
    <w:rsid w:val="001B592A"/>
    <w:rsid w:val="001B62BD"/>
    <w:rsid w:val="001C00AC"/>
    <w:rsid w:val="001C111A"/>
    <w:rsid w:val="001C1468"/>
    <w:rsid w:val="001C3BC3"/>
    <w:rsid w:val="001C4934"/>
    <w:rsid w:val="001C4C0A"/>
    <w:rsid w:val="001C6BDF"/>
    <w:rsid w:val="001C6C47"/>
    <w:rsid w:val="001C7F9D"/>
    <w:rsid w:val="001D2EED"/>
    <w:rsid w:val="001D3AD2"/>
    <w:rsid w:val="001D5B74"/>
    <w:rsid w:val="001D7615"/>
    <w:rsid w:val="001E02F0"/>
    <w:rsid w:val="001E067C"/>
    <w:rsid w:val="001E0B5E"/>
    <w:rsid w:val="001E1C40"/>
    <w:rsid w:val="001E48C9"/>
    <w:rsid w:val="001E5113"/>
    <w:rsid w:val="001E51B2"/>
    <w:rsid w:val="001E5948"/>
    <w:rsid w:val="001E5D31"/>
    <w:rsid w:val="001E649D"/>
    <w:rsid w:val="001E6C86"/>
    <w:rsid w:val="001E6D69"/>
    <w:rsid w:val="001F060B"/>
    <w:rsid w:val="001F13F3"/>
    <w:rsid w:val="001F1C1F"/>
    <w:rsid w:val="001F2625"/>
    <w:rsid w:val="001F2FBA"/>
    <w:rsid w:val="001F3F89"/>
    <w:rsid w:val="001F4C8B"/>
    <w:rsid w:val="002060A8"/>
    <w:rsid w:val="0021008D"/>
    <w:rsid w:val="00210517"/>
    <w:rsid w:val="00210E8E"/>
    <w:rsid w:val="00211920"/>
    <w:rsid w:val="00211AFD"/>
    <w:rsid w:val="002125AF"/>
    <w:rsid w:val="00214E33"/>
    <w:rsid w:val="0021513C"/>
    <w:rsid w:val="00215374"/>
    <w:rsid w:val="00216191"/>
    <w:rsid w:val="00216824"/>
    <w:rsid w:val="00216A2E"/>
    <w:rsid w:val="00216EC4"/>
    <w:rsid w:val="0021758F"/>
    <w:rsid w:val="00220F87"/>
    <w:rsid w:val="0022459D"/>
    <w:rsid w:val="00224A71"/>
    <w:rsid w:val="00231512"/>
    <w:rsid w:val="002315E1"/>
    <w:rsid w:val="00232FEA"/>
    <w:rsid w:val="00234B86"/>
    <w:rsid w:val="002356D9"/>
    <w:rsid w:val="00235EAF"/>
    <w:rsid w:val="002371D5"/>
    <w:rsid w:val="002376B3"/>
    <w:rsid w:val="00240822"/>
    <w:rsid w:val="00243454"/>
    <w:rsid w:val="0024424F"/>
    <w:rsid w:val="00246038"/>
    <w:rsid w:val="00246A5B"/>
    <w:rsid w:val="0024736D"/>
    <w:rsid w:val="00247398"/>
    <w:rsid w:val="00250AD3"/>
    <w:rsid w:val="002538CE"/>
    <w:rsid w:val="00253C6B"/>
    <w:rsid w:val="0025401B"/>
    <w:rsid w:val="0025468D"/>
    <w:rsid w:val="00255788"/>
    <w:rsid w:val="00255F20"/>
    <w:rsid w:val="002568FE"/>
    <w:rsid w:val="00256915"/>
    <w:rsid w:val="00264FDE"/>
    <w:rsid w:val="00265383"/>
    <w:rsid w:val="00266739"/>
    <w:rsid w:val="00266818"/>
    <w:rsid w:val="00267739"/>
    <w:rsid w:val="00270975"/>
    <w:rsid w:val="00271002"/>
    <w:rsid w:val="0027263E"/>
    <w:rsid w:val="00276845"/>
    <w:rsid w:val="00277D6E"/>
    <w:rsid w:val="00281AA9"/>
    <w:rsid w:val="00283552"/>
    <w:rsid w:val="00283AFF"/>
    <w:rsid w:val="00285317"/>
    <w:rsid w:val="00285A0C"/>
    <w:rsid w:val="002869DF"/>
    <w:rsid w:val="00290CAB"/>
    <w:rsid w:val="00291930"/>
    <w:rsid w:val="00296B14"/>
    <w:rsid w:val="00297465"/>
    <w:rsid w:val="002A00B0"/>
    <w:rsid w:val="002A08DE"/>
    <w:rsid w:val="002A3BCE"/>
    <w:rsid w:val="002A4AAD"/>
    <w:rsid w:val="002A7244"/>
    <w:rsid w:val="002B137E"/>
    <w:rsid w:val="002B1F8B"/>
    <w:rsid w:val="002B220F"/>
    <w:rsid w:val="002B225A"/>
    <w:rsid w:val="002B3413"/>
    <w:rsid w:val="002B3783"/>
    <w:rsid w:val="002B3F04"/>
    <w:rsid w:val="002B450E"/>
    <w:rsid w:val="002B5027"/>
    <w:rsid w:val="002B5F02"/>
    <w:rsid w:val="002B7485"/>
    <w:rsid w:val="002C0DFC"/>
    <w:rsid w:val="002C20B1"/>
    <w:rsid w:val="002C2EDA"/>
    <w:rsid w:val="002C2FAB"/>
    <w:rsid w:val="002C41B6"/>
    <w:rsid w:val="002C4E0E"/>
    <w:rsid w:val="002C5009"/>
    <w:rsid w:val="002C6020"/>
    <w:rsid w:val="002C6415"/>
    <w:rsid w:val="002C752E"/>
    <w:rsid w:val="002D1B90"/>
    <w:rsid w:val="002D1C03"/>
    <w:rsid w:val="002D37DB"/>
    <w:rsid w:val="002D3E9B"/>
    <w:rsid w:val="002D6A27"/>
    <w:rsid w:val="002D721F"/>
    <w:rsid w:val="002E0413"/>
    <w:rsid w:val="002E1563"/>
    <w:rsid w:val="002E24DB"/>
    <w:rsid w:val="002E302F"/>
    <w:rsid w:val="002E4169"/>
    <w:rsid w:val="002E5DB9"/>
    <w:rsid w:val="002F0BC9"/>
    <w:rsid w:val="002F0F96"/>
    <w:rsid w:val="002F27C5"/>
    <w:rsid w:val="002F2E52"/>
    <w:rsid w:val="002F49AB"/>
    <w:rsid w:val="002F4CDE"/>
    <w:rsid w:val="002F53D7"/>
    <w:rsid w:val="002F54D3"/>
    <w:rsid w:val="002F6967"/>
    <w:rsid w:val="00301360"/>
    <w:rsid w:val="0030492E"/>
    <w:rsid w:val="0030493D"/>
    <w:rsid w:val="00305FE3"/>
    <w:rsid w:val="003070E6"/>
    <w:rsid w:val="0031352F"/>
    <w:rsid w:val="0031452C"/>
    <w:rsid w:val="0031458E"/>
    <w:rsid w:val="0031585B"/>
    <w:rsid w:val="00315BFA"/>
    <w:rsid w:val="00315C98"/>
    <w:rsid w:val="0031795D"/>
    <w:rsid w:val="003204A7"/>
    <w:rsid w:val="00320C90"/>
    <w:rsid w:val="00326B22"/>
    <w:rsid w:val="003272E5"/>
    <w:rsid w:val="003302D5"/>
    <w:rsid w:val="00330830"/>
    <w:rsid w:val="0033094D"/>
    <w:rsid w:val="00331334"/>
    <w:rsid w:val="0033158E"/>
    <w:rsid w:val="003330E8"/>
    <w:rsid w:val="00333111"/>
    <w:rsid w:val="00333701"/>
    <w:rsid w:val="00333BED"/>
    <w:rsid w:val="00335161"/>
    <w:rsid w:val="00335A41"/>
    <w:rsid w:val="00335B8C"/>
    <w:rsid w:val="003369D5"/>
    <w:rsid w:val="003372C9"/>
    <w:rsid w:val="00337C42"/>
    <w:rsid w:val="00340B61"/>
    <w:rsid w:val="00341573"/>
    <w:rsid w:val="003423EC"/>
    <w:rsid w:val="00345D28"/>
    <w:rsid w:val="00350794"/>
    <w:rsid w:val="003511D5"/>
    <w:rsid w:val="00351821"/>
    <w:rsid w:val="00353187"/>
    <w:rsid w:val="003534A4"/>
    <w:rsid w:val="00354CB6"/>
    <w:rsid w:val="003553AE"/>
    <w:rsid w:val="00355622"/>
    <w:rsid w:val="00362EF2"/>
    <w:rsid w:val="00365DF6"/>
    <w:rsid w:val="003670E7"/>
    <w:rsid w:val="0036741E"/>
    <w:rsid w:val="00371FD0"/>
    <w:rsid w:val="00373DFF"/>
    <w:rsid w:val="00373E0F"/>
    <w:rsid w:val="003758F8"/>
    <w:rsid w:val="00375D33"/>
    <w:rsid w:val="00377118"/>
    <w:rsid w:val="0037769F"/>
    <w:rsid w:val="00381813"/>
    <w:rsid w:val="00381C5F"/>
    <w:rsid w:val="003827A0"/>
    <w:rsid w:val="00382C25"/>
    <w:rsid w:val="00386D00"/>
    <w:rsid w:val="00387F0D"/>
    <w:rsid w:val="00390C3A"/>
    <w:rsid w:val="00391F19"/>
    <w:rsid w:val="003923AA"/>
    <w:rsid w:val="00392EA6"/>
    <w:rsid w:val="00394750"/>
    <w:rsid w:val="00394BFA"/>
    <w:rsid w:val="00395964"/>
    <w:rsid w:val="0039741A"/>
    <w:rsid w:val="003A1271"/>
    <w:rsid w:val="003A2358"/>
    <w:rsid w:val="003A2527"/>
    <w:rsid w:val="003A4C29"/>
    <w:rsid w:val="003A5494"/>
    <w:rsid w:val="003B2780"/>
    <w:rsid w:val="003B294C"/>
    <w:rsid w:val="003B29C2"/>
    <w:rsid w:val="003B4995"/>
    <w:rsid w:val="003B5E5A"/>
    <w:rsid w:val="003B6016"/>
    <w:rsid w:val="003C260D"/>
    <w:rsid w:val="003C28F6"/>
    <w:rsid w:val="003C3A37"/>
    <w:rsid w:val="003C3A90"/>
    <w:rsid w:val="003C4116"/>
    <w:rsid w:val="003C4981"/>
    <w:rsid w:val="003C5457"/>
    <w:rsid w:val="003C6422"/>
    <w:rsid w:val="003C7718"/>
    <w:rsid w:val="003D0547"/>
    <w:rsid w:val="003D09E0"/>
    <w:rsid w:val="003D11AD"/>
    <w:rsid w:val="003D2762"/>
    <w:rsid w:val="003D3326"/>
    <w:rsid w:val="003D4697"/>
    <w:rsid w:val="003D5279"/>
    <w:rsid w:val="003D6921"/>
    <w:rsid w:val="003D79B6"/>
    <w:rsid w:val="003E0DDA"/>
    <w:rsid w:val="003E19BC"/>
    <w:rsid w:val="003E2D2D"/>
    <w:rsid w:val="003E2DBB"/>
    <w:rsid w:val="003E3DD3"/>
    <w:rsid w:val="003E4454"/>
    <w:rsid w:val="003E4CB7"/>
    <w:rsid w:val="003E507F"/>
    <w:rsid w:val="003E522F"/>
    <w:rsid w:val="003E5587"/>
    <w:rsid w:val="003E5A02"/>
    <w:rsid w:val="003E7B43"/>
    <w:rsid w:val="003E7B5C"/>
    <w:rsid w:val="003F4193"/>
    <w:rsid w:val="003F61F7"/>
    <w:rsid w:val="003F65C9"/>
    <w:rsid w:val="003F7EDE"/>
    <w:rsid w:val="004005B3"/>
    <w:rsid w:val="004007FD"/>
    <w:rsid w:val="00401822"/>
    <w:rsid w:val="0040252D"/>
    <w:rsid w:val="004028E4"/>
    <w:rsid w:val="00403180"/>
    <w:rsid w:val="00403FFE"/>
    <w:rsid w:val="00411578"/>
    <w:rsid w:val="00414FA8"/>
    <w:rsid w:val="00416633"/>
    <w:rsid w:val="00417111"/>
    <w:rsid w:val="0041754A"/>
    <w:rsid w:val="004179CA"/>
    <w:rsid w:val="00420D76"/>
    <w:rsid w:val="00421426"/>
    <w:rsid w:val="004260AC"/>
    <w:rsid w:val="00426D7F"/>
    <w:rsid w:val="0042774D"/>
    <w:rsid w:val="00427E27"/>
    <w:rsid w:val="00430C77"/>
    <w:rsid w:val="004310FD"/>
    <w:rsid w:val="00432F25"/>
    <w:rsid w:val="00432FED"/>
    <w:rsid w:val="0043370C"/>
    <w:rsid w:val="0043382F"/>
    <w:rsid w:val="00435A6E"/>
    <w:rsid w:val="00435B1A"/>
    <w:rsid w:val="004369AE"/>
    <w:rsid w:val="00440212"/>
    <w:rsid w:val="0044230C"/>
    <w:rsid w:val="004433B2"/>
    <w:rsid w:val="00443AA0"/>
    <w:rsid w:val="004443B3"/>
    <w:rsid w:val="004450E2"/>
    <w:rsid w:val="00445AFC"/>
    <w:rsid w:val="00450137"/>
    <w:rsid w:val="00450A61"/>
    <w:rsid w:val="004516AB"/>
    <w:rsid w:val="0045177B"/>
    <w:rsid w:val="00453628"/>
    <w:rsid w:val="004539C4"/>
    <w:rsid w:val="00453E46"/>
    <w:rsid w:val="00455742"/>
    <w:rsid w:val="0045648B"/>
    <w:rsid w:val="00456D2C"/>
    <w:rsid w:val="00461773"/>
    <w:rsid w:val="00461E19"/>
    <w:rsid w:val="00463180"/>
    <w:rsid w:val="00463224"/>
    <w:rsid w:val="004647C1"/>
    <w:rsid w:val="004651FD"/>
    <w:rsid w:val="00466A8E"/>
    <w:rsid w:val="00471035"/>
    <w:rsid w:val="0047430C"/>
    <w:rsid w:val="00474E6D"/>
    <w:rsid w:val="0047604E"/>
    <w:rsid w:val="0047741F"/>
    <w:rsid w:val="004775BA"/>
    <w:rsid w:val="00480625"/>
    <w:rsid w:val="0048086C"/>
    <w:rsid w:val="00480BCC"/>
    <w:rsid w:val="00480CE6"/>
    <w:rsid w:val="004826D1"/>
    <w:rsid w:val="00482A94"/>
    <w:rsid w:val="00482C44"/>
    <w:rsid w:val="004830B7"/>
    <w:rsid w:val="0048519C"/>
    <w:rsid w:val="00487F4C"/>
    <w:rsid w:val="004933EB"/>
    <w:rsid w:val="004936FE"/>
    <w:rsid w:val="00493C55"/>
    <w:rsid w:val="00493F01"/>
    <w:rsid w:val="00494429"/>
    <w:rsid w:val="00494B0A"/>
    <w:rsid w:val="00494FDD"/>
    <w:rsid w:val="004953DE"/>
    <w:rsid w:val="00496D29"/>
    <w:rsid w:val="004971A0"/>
    <w:rsid w:val="0049751B"/>
    <w:rsid w:val="00497871"/>
    <w:rsid w:val="004A0767"/>
    <w:rsid w:val="004A0BDF"/>
    <w:rsid w:val="004A2C67"/>
    <w:rsid w:val="004A2F71"/>
    <w:rsid w:val="004A6D94"/>
    <w:rsid w:val="004A6E8C"/>
    <w:rsid w:val="004B0063"/>
    <w:rsid w:val="004B0F2D"/>
    <w:rsid w:val="004B1609"/>
    <w:rsid w:val="004B1DEA"/>
    <w:rsid w:val="004B1EDD"/>
    <w:rsid w:val="004B46B7"/>
    <w:rsid w:val="004C0A8B"/>
    <w:rsid w:val="004C1E0A"/>
    <w:rsid w:val="004C2ED8"/>
    <w:rsid w:val="004C47C2"/>
    <w:rsid w:val="004C55BF"/>
    <w:rsid w:val="004C5BD7"/>
    <w:rsid w:val="004C5EC5"/>
    <w:rsid w:val="004C6051"/>
    <w:rsid w:val="004C6754"/>
    <w:rsid w:val="004C7293"/>
    <w:rsid w:val="004C74D1"/>
    <w:rsid w:val="004D06C8"/>
    <w:rsid w:val="004D0A38"/>
    <w:rsid w:val="004D1363"/>
    <w:rsid w:val="004D2472"/>
    <w:rsid w:val="004D342B"/>
    <w:rsid w:val="004D41AF"/>
    <w:rsid w:val="004D449C"/>
    <w:rsid w:val="004D462B"/>
    <w:rsid w:val="004D5F23"/>
    <w:rsid w:val="004D67A8"/>
    <w:rsid w:val="004D6E7C"/>
    <w:rsid w:val="004E1DEE"/>
    <w:rsid w:val="004E2F37"/>
    <w:rsid w:val="004E2F66"/>
    <w:rsid w:val="004E5747"/>
    <w:rsid w:val="004F14AE"/>
    <w:rsid w:val="004F31EC"/>
    <w:rsid w:val="004F4E00"/>
    <w:rsid w:val="004F5EEA"/>
    <w:rsid w:val="004F66F7"/>
    <w:rsid w:val="004F7855"/>
    <w:rsid w:val="005003F5"/>
    <w:rsid w:val="00500D3A"/>
    <w:rsid w:val="00500F3A"/>
    <w:rsid w:val="0050102D"/>
    <w:rsid w:val="00501D35"/>
    <w:rsid w:val="00502809"/>
    <w:rsid w:val="00504E88"/>
    <w:rsid w:val="00505B06"/>
    <w:rsid w:val="0051093B"/>
    <w:rsid w:val="00510C10"/>
    <w:rsid w:val="00513BDC"/>
    <w:rsid w:val="0051527A"/>
    <w:rsid w:val="00515DB4"/>
    <w:rsid w:val="00516572"/>
    <w:rsid w:val="00517146"/>
    <w:rsid w:val="00517EB3"/>
    <w:rsid w:val="00520335"/>
    <w:rsid w:val="005204F9"/>
    <w:rsid w:val="00520E64"/>
    <w:rsid w:val="005211AD"/>
    <w:rsid w:val="00521F68"/>
    <w:rsid w:val="0052304B"/>
    <w:rsid w:val="005236C6"/>
    <w:rsid w:val="00525583"/>
    <w:rsid w:val="00525EBD"/>
    <w:rsid w:val="005268DC"/>
    <w:rsid w:val="00526EA8"/>
    <w:rsid w:val="00531A26"/>
    <w:rsid w:val="00531B4F"/>
    <w:rsid w:val="00532449"/>
    <w:rsid w:val="00532ACE"/>
    <w:rsid w:val="00535360"/>
    <w:rsid w:val="005372C9"/>
    <w:rsid w:val="0054007B"/>
    <w:rsid w:val="00542725"/>
    <w:rsid w:val="00543D92"/>
    <w:rsid w:val="00547631"/>
    <w:rsid w:val="0055011F"/>
    <w:rsid w:val="00550A83"/>
    <w:rsid w:val="00551147"/>
    <w:rsid w:val="00551382"/>
    <w:rsid w:val="0055164D"/>
    <w:rsid w:val="00551731"/>
    <w:rsid w:val="0055255D"/>
    <w:rsid w:val="005556B2"/>
    <w:rsid w:val="0055777B"/>
    <w:rsid w:val="00557B5F"/>
    <w:rsid w:val="00560FCA"/>
    <w:rsid w:val="005610D8"/>
    <w:rsid w:val="00561495"/>
    <w:rsid w:val="005655CC"/>
    <w:rsid w:val="005659D6"/>
    <w:rsid w:val="005678DA"/>
    <w:rsid w:val="0056793D"/>
    <w:rsid w:val="00567AD6"/>
    <w:rsid w:val="00570899"/>
    <w:rsid w:val="005714F4"/>
    <w:rsid w:val="00571A5A"/>
    <w:rsid w:val="0057226B"/>
    <w:rsid w:val="005722A9"/>
    <w:rsid w:val="00573031"/>
    <w:rsid w:val="00575F00"/>
    <w:rsid w:val="0057658C"/>
    <w:rsid w:val="0058156B"/>
    <w:rsid w:val="0058219D"/>
    <w:rsid w:val="005869D7"/>
    <w:rsid w:val="00587FB6"/>
    <w:rsid w:val="00591F32"/>
    <w:rsid w:val="00591F97"/>
    <w:rsid w:val="00592E56"/>
    <w:rsid w:val="00593085"/>
    <w:rsid w:val="00593ECF"/>
    <w:rsid w:val="00593F03"/>
    <w:rsid w:val="00594A55"/>
    <w:rsid w:val="005953D5"/>
    <w:rsid w:val="00595EF9"/>
    <w:rsid w:val="005A0377"/>
    <w:rsid w:val="005A06AC"/>
    <w:rsid w:val="005A176D"/>
    <w:rsid w:val="005A18C0"/>
    <w:rsid w:val="005A2506"/>
    <w:rsid w:val="005A30AF"/>
    <w:rsid w:val="005A5D54"/>
    <w:rsid w:val="005B0268"/>
    <w:rsid w:val="005B0DB6"/>
    <w:rsid w:val="005B1B63"/>
    <w:rsid w:val="005B4253"/>
    <w:rsid w:val="005C1DAF"/>
    <w:rsid w:val="005C22D2"/>
    <w:rsid w:val="005C4ECE"/>
    <w:rsid w:val="005C5127"/>
    <w:rsid w:val="005C57A9"/>
    <w:rsid w:val="005D0001"/>
    <w:rsid w:val="005D1608"/>
    <w:rsid w:val="005D16C5"/>
    <w:rsid w:val="005D1719"/>
    <w:rsid w:val="005D278E"/>
    <w:rsid w:val="005D38C8"/>
    <w:rsid w:val="005D499A"/>
    <w:rsid w:val="005D5E1A"/>
    <w:rsid w:val="005D7607"/>
    <w:rsid w:val="005E1B66"/>
    <w:rsid w:val="005E2797"/>
    <w:rsid w:val="005E40F8"/>
    <w:rsid w:val="005E6956"/>
    <w:rsid w:val="005F0A9F"/>
    <w:rsid w:val="005F496C"/>
    <w:rsid w:val="005F66D9"/>
    <w:rsid w:val="005F6FC5"/>
    <w:rsid w:val="005F78D5"/>
    <w:rsid w:val="0060114F"/>
    <w:rsid w:val="006011CE"/>
    <w:rsid w:val="00602394"/>
    <w:rsid w:val="00603FB7"/>
    <w:rsid w:val="0060627E"/>
    <w:rsid w:val="00606948"/>
    <w:rsid w:val="00607783"/>
    <w:rsid w:val="00610241"/>
    <w:rsid w:val="00610640"/>
    <w:rsid w:val="00611F09"/>
    <w:rsid w:val="00614D64"/>
    <w:rsid w:val="006165F8"/>
    <w:rsid w:val="00617D6B"/>
    <w:rsid w:val="00617FF0"/>
    <w:rsid w:val="00620FCF"/>
    <w:rsid w:val="00624059"/>
    <w:rsid w:val="00624CB0"/>
    <w:rsid w:val="00625C66"/>
    <w:rsid w:val="006279D4"/>
    <w:rsid w:val="00627FAB"/>
    <w:rsid w:val="006316F3"/>
    <w:rsid w:val="00631A00"/>
    <w:rsid w:val="00633A51"/>
    <w:rsid w:val="00634612"/>
    <w:rsid w:val="00635219"/>
    <w:rsid w:val="006358E6"/>
    <w:rsid w:val="0063774D"/>
    <w:rsid w:val="00637829"/>
    <w:rsid w:val="006415D0"/>
    <w:rsid w:val="00643057"/>
    <w:rsid w:val="006441B4"/>
    <w:rsid w:val="006446B0"/>
    <w:rsid w:val="00645982"/>
    <w:rsid w:val="006464F3"/>
    <w:rsid w:val="0064760D"/>
    <w:rsid w:val="006508AE"/>
    <w:rsid w:val="006508B0"/>
    <w:rsid w:val="0065197B"/>
    <w:rsid w:val="00652565"/>
    <w:rsid w:val="00653BA8"/>
    <w:rsid w:val="00654B05"/>
    <w:rsid w:val="00655AD6"/>
    <w:rsid w:val="00655C94"/>
    <w:rsid w:val="00657D32"/>
    <w:rsid w:val="00662B85"/>
    <w:rsid w:val="00663052"/>
    <w:rsid w:val="006639B5"/>
    <w:rsid w:val="00664D1F"/>
    <w:rsid w:val="006652F4"/>
    <w:rsid w:val="006652F9"/>
    <w:rsid w:val="006664F3"/>
    <w:rsid w:val="00666743"/>
    <w:rsid w:val="0067337E"/>
    <w:rsid w:val="00673FC9"/>
    <w:rsid w:val="00674AAB"/>
    <w:rsid w:val="00675CAA"/>
    <w:rsid w:val="00675EDD"/>
    <w:rsid w:val="00676724"/>
    <w:rsid w:val="0067733B"/>
    <w:rsid w:val="00677592"/>
    <w:rsid w:val="00677E3D"/>
    <w:rsid w:val="00681268"/>
    <w:rsid w:val="00683157"/>
    <w:rsid w:val="006836E5"/>
    <w:rsid w:val="00683E27"/>
    <w:rsid w:val="00683EEB"/>
    <w:rsid w:val="00684143"/>
    <w:rsid w:val="0068649A"/>
    <w:rsid w:val="0068661A"/>
    <w:rsid w:val="0068788E"/>
    <w:rsid w:val="00691CD6"/>
    <w:rsid w:val="00691CFC"/>
    <w:rsid w:val="0069270D"/>
    <w:rsid w:val="006929D6"/>
    <w:rsid w:val="00693013"/>
    <w:rsid w:val="00696367"/>
    <w:rsid w:val="00696ED6"/>
    <w:rsid w:val="006A2345"/>
    <w:rsid w:val="006A3E14"/>
    <w:rsid w:val="006A4190"/>
    <w:rsid w:val="006A6DCB"/>
    <w:rsid w:val="006B17A1"/>
    <w:rsid w:val="006B238A"/>
    <w:rsid w:val="006B3259"/>
    <w:rsid w:val="006B3B7B"/>
    <w:rsid w:val="006B4777"/>
    <w:rsid w:val="006B55FF"/>
    <w:rsid w:val="006B57E3"/>
    <w:rsid w:val="006B69F5"/>
    <w:rsid w:val="006B766F"/>
    <w:rsid w:val="006C0E33"/>
    <w:rsid w:val="006C142E"/>
    <w:rsid w:val="006C5228"/>
    <w:rsid w:val="006C5A9F"/>
    <w:rsid w:val="006C5BBA"/>
    <w:rsid w:val="006C5F30"/>
    <w:rsid w:val="006C7C33"/>
    <w:rsid w:val="006D1CC6"/>
    <w:rsid w:val="006D47A6"/>
    <w:rsid w:val="006D574A"/>
    <w:rsid w:val="006D5D7E"/>
    <w:rsid w:val="006D6340"/>
    <w:rsid w:val="006D726F"/>
    <w:rsid w:val="006D74D4"/>
    <w:rsid w:val="006E32AC"/>
    <w:rsid w:val="006E4177"/>
    <w:rsid w:val="006E4CFF"/>
    <w:rsid w:val="006E4F48"/>
    <w:rsid w:val="006E5E3B"/>
    <w:rsid w:val="006E6AB7"/>
    <w:rsid w:val="006F0B24"/>
    <w:rsid w:val="006F2690"/>
    <w:rsid w:val="006F27F5"/>
    <w:rsid w:val="006F4136"/>
    <w:rsid w:val="006F4567"/>
    <w:rsid w:val="006F6516"/>
    <w:rsid w:val="007012E4"/>
    <w:rsid w:val="00702035"/>
    <w:rsid w:val="007020F4"/>
    <w:rsid w:val="0070399B"/>
    <w:rsid w:val="00706488"/>
    <w:rsid w:val="00715502"/>
    <w:rsid w:val="007159DF"/>
    <w:rsid w:val="00715F9A"/>
    <w:rsid w:val="00716AC6"/>
    <w:rsid w:val="0072033E"/>
    <w:rsid w:val="00721C74"/>
    <w:rsid w:val="00722B2D"/>
    <w:rsid w:val="00722E43"/>
    <w:rsid w:val="007239F9"/>
    <w:rsid w:val="00723E43"/>
    <w:rsid w:val="007243BB"/>
    <w:rsid w:val="0072476B"/>
    <w:rsid w:val="00724C87"/>
    <w:rsid w:val="00727168"/>
    <w:rsid w:val="007271CD"/>
    <w:rsid w:val="00730955"/>
    <w:rsid w:val="0073150B"/>
    <w:rsid w:val="0073183C"/>
    <w:rsid w:val="007319AD"/>
    <w:rsid w:val="00731B0B"/>
    <w:rsid w:val="00732606"/>
    <w:rsid w:val="0073271D"/>
    <w:rsid w:val="00732E06"/>
    <w:rsid w:val="00733171"/>
    <w:rsid w:val="00733BF1"/>
    <w:rsid w:val="00734158"/>
    <w:rsid w:val="00734E48"/>
    <w:rsid w:val="007353C9"/>
    <w:rsid w:val="007355A6"/>
    <w:rsid w:val="00736B8A"/>
    <w:rsid w:val="007400D4"/>
    <w:rsid w:val="00741403"/>
    <w:rsid w:val="007422AF"/>
    <w:rsid w:val="00743031"/>
    <w:rsid w:val="00743D2F"/>
    <w:rsid w:val="007448AC"/>
    <w:rsid w:val="00744E18"/>
    <w:rsid w:val="00744E98"/>
    <w:rsid w:val="00745141"/>
    <w:rsid w:val="00745A81"/>
    <w:rsid w:val="00746855"/>
    <w:rsid w:val="007479E6"/>
    <w:rsid w:val="00750ADC"/>
    <w:rsid w:val="007510FE"/>
    <w:rsid w:val="007516FE"/>
    <w:rsid w:val="00752CAA"/>
    <w:rsid w:val="0075537F"/>
    <w:rsid w:val="007566CB"/>
    <w:rsid w:val="00756D10"/>
    <w:rsid w:val="00756FCA"/>
    <w:rsid w:val="007572D1"/>
    <w:rsid w:val="00757D9C"/>
    <w:rsid w:val="00760FD2"/>
    <w:rsid w:val="007638F3"/>
    <w:rsid w:val="00763C22"/>
    <w:rsid w:val="00765360"/>
    <w:rsid w:val="00765FA0"/>
    <w:rsid w:val="0076788B"/>
    <w:rsid w:val="00767D5D"/>
    <w:rsid w:val="007733B4"/>
    <w:rsid w:val="0077407C"/>
    <w:rsid w:val="007744ED"/>
    <w:rsid w:val="00774670"/>
    <w:rsid w:val="00780F20"/>
    <w:rsid w:val="0078241A"/>
    <w:rsid w:val="00782427"/>
    <w:rsid w:val="00782BCA"/>
    <w:rsid w:val="00782DF1"/>
    <w:rsid w:val="007850A0"/>
    <w:rsid w:val="007874A0"/>
    <w:rsid w:val="0079094B"/>
    <w:rsid w:val="00791737"/>
    <w:rsid w:val="00791A41"/>
    <w:rsid w:val="0079412B"/>
    <w:rsid w:val="007941D5"/>
    <w:rsid w:val="0079559A"/>
    <w:rsid w:val="00796014"/>
    <w:rsid w:val="007964F4"/>
    <w:rsid w:val="007971BC"/>
    <w:rsid w:val="00797A3C"/>
    <w:rsid w:val="007A1CA3"/>
    <w:rsid w:val="007A2A24"/>
    <w:rsid w:val="007A4E9D"/>
    <w:rsid w:val="007A4F7B"/>
    <w:rsid w:val="007A736B"/>
    <w:rsid w:val="007B367B"/>
    <w:rsid w:val="007B39CB"/>
    <w:rsid w:val="007B3F9A"/>
    <w:rsid w:val="007B49B1"/>
    <w:rsid w:val="007B4D7B"/>
    <w:rsid w:val="007B55D3"/>
    <w:rsid w:val="007B6B53"/>
    <w:rsid w:val="007B785B"/>
    <w:rsid w:val="007B7B02"/>
    <w:rsid w:val="007C244E"/>
    <w:rsid w:val="007C2596"/>
    <w:rsid w:val="007C3F1E"/>
    <w:rsid w:val="007C6B1A"/>
    <w:rsid w:val="007C732E"/>
    <w:rsid w:val="007C7423"/>
    <w:rsid w:val="007C7D39"/>
    <w:rsid w:val="007D49FF"/>
    <w:rsid w:val="007D66E2"/>
    <w:rsid w:val="007E2E1C"/>
    <w:rsid w:val="007E355A"/>
    <w:rsid w:val="007E3560"/>
    <w:rsid w:val="007E4958"/>
    <w:rsid w:val="007E7379"/>
    <w:rsid w:val="007F1269"/>
    <w:rsid w:val="007F1BCB"/>
    <w:rsid w:val="007F2508"/>
    <w:rsid w:val="007F3BA6"/>
    <w:rsid w:val="007F3FDE"/>
    <w:rsid w:val="007F53FE"/>
    <w:rsid w:val="007F5AE0"/>
    <w:rsid w:val="007F606E"/>
    <w:rsid w:val="008002ED"/>
    <w:rsid w:val="00800E41"/>
    <w:rsid w:val="00801202"/>
    <w:rsid w:val="00801F73"/>
    <w:rsid w:val="00803953"/>
    <w:rsid w:val="008040FC"/>
    <w:rsid w:val="00805228"/>
    <w:rsid w:val="0081035B"/>
    <w:rsid w:val="00810CFD"/>
    <w:rsid w:val="00812456"/>
    <w:rsid w:val="00812502"/>
    <w:rsid w:val="0081514D"/>
    <w:rsid w:val="008151A4"/>
    <w:rsid w:val="008169FA"/>
    <w:rsid w:val="008220F9"/>
    <w:rsid w:val="008244DF"/>
    <w:rsid w:val="00825AE0"/>
    <w:rsid w:val="00827571"/>
    <w:rsid w:val="008306D6"/>
    <w:rsid w:val="00830C76"/>
    <w:rsid w:val="0083152D"/>
    <w:rsid w:val="0083276C"/>
    <w:rsid w:val="008333BB"/>
    <w:rsid w:val="00834EF2"/>
    <w:rsid w:val="0083537E"/>
    <w:rsid w:val="00836D8B"/>
    <w:rsid w:val="00836EE1"/>
    <w:rsid w:val="0083744E"/>
    <w:rsid w:val="008413B0"/>
    <w:rsid w:val="008444DB"/>
    <w:rsid w:val="00844E5E"/>
    <w:rsid w:val="00845980"/>
    <w:rsid w:val="008471E6"/>
    <w:rsid w:val="00847275"/>
    <w:rsid w:val="00850BA9"/>
    <w:rsid w:val="00850CC0"/>
    <w:rsid w:val="00851212"/>
    <w:rsid w:val="00851B2C"/>
    <w:rsid w:val="0085279F"/>
    <w:rsid w:val="00853C51"/>
    <w:rsid w:val="00855FD1"/>
    <w:rsid w:val="00856388"/>
    <w:rsid w:val="00856A43"/>
    <w:rsid w:val="00856D98"/>
    <w:rsid w:val="00856E6F"/>
    <w:rsid w:val="008578F7"/>
    <w:rsid w:val="00857CBE"/>
    <w:rsid w:val="00872A9D"/>
    <w:rsid w:val="0087335B"/>
    <w:rsid w:val="00877F5E"/>
    <w:rsid w:val="00880FDE"/>
    <w:rsid w:val="0088111A"/>
    <w:rsid w:val="008811B9"/>
    <w:rsid w:val="00884462"/>
    <w:rsid w:val="00885269"/>
    <w:rsid w:val="00885B92"/>
    <w:rsid w:val="00887A56"/>
    <w:rsid w:val="00892B1E"/>
    <w:rsid w:val="0089396B"/>
    <w:rsid w:val="00894092"/>
    <w:rsid w:val="008A2C45"/>
    <w:rsid w:val="008A34F6"/>
    <w:rsid w:val="008A744C"/>
    <w:rsid w:val="008B1ACE"/>
    <w:rsid w:val="008B3EFF"/>
    <w:rsid w:val="008B3F92"/>
    <w:rsid w:val="008B411F"/>
    <w:rsid w:val="008B58D8"/>
    <w:rsid w:val="008B6DEF"/>
    <w:rsid w:val="008C0163"/>
    <w:rsid w:val="008C0372"/>
    <w:rsid w:val="008C3892"/>
    <w:rsid w:val="008C3C5C"/>
    <w:rsid w:val="008C573F"/>
    <w:rsid w:val="008C69FC"/>
    <w:rsid w:val="008C6B01"/>
    <w:rsid w:val="008C7979"/>
    <w:rsid w:val="008D117F"/>
    <w:rsid w:val="008D159F"/>
    <w:rsid w:val="008D29D6"/>
    <w:rsid w:val="008D4164"/>
    <w:rsid w:val="008D41A3"/>
    <w:rsid w:val="008D47D4"/>
    <w:rsid w:val="008D4BBE"/>
    <w:rsid w:val="008D4FEB"/>
    <w:rsid w:val="008D54B2"/>
    <w:rsid w:val="008D54DD"/>
    <w:rsid w:val="008D582C"/>
    <w:rsid w:val="008D74B3"/>
    <w:rsid w:val="008E0071"/>
    <w:rsid w:val="008E15D2"/>
    <w:rsid w:val="008E2292"/>
    <w:rsid w:val="008E2B6A"/>
    <w:rsid w:val="008E3FFA"/>
    <w:rsid w:val="008E4DD7"/>
    <w:rsid w:val="008E6927"/>
    <w:rsid w:val="008E70D2"/>
    <w:rsid w:val="008E7AD4"/>
    <w:rsid w:val="008F0F54"/>
    <w:rsid w:val="008F340D"/>
    <w:rsid w:val="008F3477"/>
    <w:rsid w:val="008F3B7A"/>
    <w:rsid w:val="008F7BC9"/>
    <w:rsid w:val="008F7FB4"/>
    <w:rsid w:val="00900A79"/>
    <w:rsid w:val="009020C8"/>
    <w:rsid w:val="009021C2"/>
    <w:rsid w:val="00902627"/>
    <w:rsid w:val="009029EC"/>
    <w:rsid w:val="00903849"/>
    <w:rsid w:val="009041FC"/>
    <w:rsid w:val="00904EAA"/>
    <w:rsid w:val="00906988"/>
    <w:rsid w:val="00906A35"/>
    <w:rsid w:val="00906E78"/>
    <w:rsid w:val="00910199"/>
    <w:rsid w:val="00910957"/>
    <w:rsid w:val="00910AF4"/>
    <w:rsid w:val="009116AF"/>
    <w:rsid w:val="00911A2E"/>
    <w:rsid w:val="009122EF"/>
    <w:rsid w:val="009145AE"/>
    <w:rsid w:val="0091491B"/>
    <w:rsid w:val="00914AFF"/>
    <w:rsid w:val="00914D38"/>
    <w:rsid w:val="00915B77"/>
    <w:rsid w:val="00920CD2"/>
    <w:rsid w:val="00922AD1"/>
    <w:rsid w:val="00922E1B"/>
    <w:rsid w:val="00925A90"/>
    <w:rsid w:val="00926AAD"/>
    <w:rsid w:val="009271BD"/>
    <w:rsid w:val="0092760D"/>
    <w:rsid w:val="00927CDD"/>
    <w:rsid w:val="00930A5A"/>
    <w:rsid w:val="009313F9"/>
    <w:rsid w:val="00934A9C"/>
    <w:rsid w:val="00935A53"/>
    <w:rsid w:val="00936D20"/>
    <w:rsid w:val="009405E7"/>
    <w:rsid w:val="00940B34"/>
    <w:rsid w:val="00940F99"/>
    <w:rsid w:val="00942150"/>
    <w:rsid w:val="00943BD4"/>
    <w:rsid w:val="00944983"/>
    <w:rsid w:val="00946202"/>
    <w:rsid w:val="00946711"/>
    <w:rsid w:val="00947F3E"/>
    <w:rsid w:val="00950604"/>
    <w:rsid w:val="00950A15"/>
    <w:rsid w:val="00950E4A"/>
    <w:rsid w:val="009532DC"/>
    <w:rsid w:val="00953E80"/>
    <w:rsid w:val="009549F5"/>
    <w:rsid w:val="00954D98"/>
    <w:rsid w:val="0095563C"/>
    <w:rsid w:val="00955937"/>
    <w:rsid w:val="00955A5C"/>
    <w:rsid w:val="00961B08"/>
    <w:rsid w:val="00962BA4"/>
    <w:rsid w:val="00963845"/>
    <w:rsid w:val="00963AB9"/>
    <w:rsid w:val="0096503D"/>
    <w:rsid w:val="009667A6"/>
    <w:rsid w:val="00970897"/>
    <w:rsid w:val="00972357"/>
    <w:rsid w:val="0097351E"/>
    <w:rsid w:val="00974200"/>
    <w:rsid w:val="0097466E"/>
    <w:rsid w:val="009757B2"/>
    <w:rsid w:val="00976533"/>
    <w:rsid w:val="00976F63"/>
    <w:rsid w:val="00980796"/>
    <w:rsid w:val="00981311"/>
    <w:rsid w:val="00985904"/>
    <w:rsid w:val="00985C95"/>
    <w:rsid w:val="00986823"/>
    <w:rsid w:val="00986C90"/>
    <w:rsid w:val="00986E2B"/>
    <w:rsid w:val="00987D45"/>
    <w:rsid w:val="0099062D"/>
    <w:rsid w:val="00992338"/>
    <w:rsid w:val="009924B7"/>
    <w:rsid w:val="009933A6"/>
    <w:rsid w:val="0099666A"/>
    <w:rsid w:val="00997BBA"/>
    <w:rsid w:val="009A0CDB"/>
    <w:rsid w:val="009A231F"/>
    <w:rsid w:val="009A2A71"/>
    <w:rsid w:val="009A386C"/>
    <w:rsid w:val="009A7456"/>
    <w:rsid w:val="009A7CF1"/>
    <w:rsid w:val="009B0386"/>
    <w:rsid w:val="009B198C"/>
    <w:rsid w:val="009B321E"/>
    <w:rsid w:val="009B633B"/>
    <w:rsid w:val="009B7398"/>
    <w:rsid w:val="009B74F0"/>
    <w:rsid w:val="009B7C4B"/>
    <w:rsid w:val="009C0C65"/>
    <w:rsid w:val="009C1682"/>
    <w:rsid w:val="009C2206"/>
    <w:rsid w:val="009C2DF3"/>
    <w:rsid w:val="009C4C43"/>
    <w:rsid w:val="009C718B"/>
    <w:rsid w:val="009C7BE2"/>
    <w:rsid w:val="009D149B"/>
    <w:rsid w:val="009D1BDC"/>
    <w:rsid w:val="009D2A60"/>
    <w:rsid w:val="009D2A94"/>
    <w:rsid w:val="009D2C8A"/>
    <w:rsid w:val="009D37E7"/>
    <w:rsid w:val="009D3C3E"/>
    <w:rsid w:val="009D5075"/>
    <w:rsid w:val="009D57E3"/>
    <w:rsid w:val="009D71BA"/>
    <w:rsid w:val="009E06FD"/>
    <w:rsid w:val="009E0DDC"/>
    <w:rsid w:val="009E0DDE"/>
    <w:rsid w:val="009E28AA"/>
    <w:rsid w:val="009E2ED4"/>
    <w:rsid w:val="009E39C7"/>
    <w:rsid w:val="009E4AF7"/>
    <w:rsid w:val="009E5072"/>
    <w:rsid w:val="009E6206"/>
    <w:rsid w:val="009E6DE2"/>
    <w:rsid w:val="009F225A"/>
    <w:rsid w:val="009F27FF"/>
    <w:rsid w:val="009F303B"/>
    <w:rsid w:val="009F3972"/>
    <w:rsid w:val="009F6D21"/>
    <w:rsid w:val="009F7A1F"/>
    <w:rsid w:val="009F7D5B"/>
    <w:rsid w:val="00A0013E"/>
    <w:rsid w:val="00A00581"/>
    <w:rsid w:val="00A00B71"/>
    <w:rsid w:val="00A01F49"/>
    <w:rsid w:val="00A034F8"/>
    <w:rsid w:val="00A03E59"/>
    <w:rsid w:val="00A06412"/>
    <w:rsid w:val="00A065C2"/>
    <w:rsid w:val="00A0673A"/>
    <w:rsid w:val="00A10B4E"/>
    <w:rsid w:val="00A10E3A"/>
    <w:rsid w:val="00A1295D"/>
    <w:rsid w:val="00A1316E"/>
    <w:rsid w:val="00A14F68"/>
    <w:rsid w:val="00A15878"/>
    <w:rsid w:val="00A15B4C"/>
    <w:rsid w:val="00A21EC7"/>
    <w:rsid w:val="00A22D63"/>
    <w:rsid w:val="00A243BA"/>
    <w:rsid w:val="00A24A32"/>
    <w:rsid w:val="00A266B1"/>
    <w:rsid w:val="00A26E42"/>
    <w:rsid w:val="00A27BF6"/>
    <w:rsid w:val="00A31805"/>
    <w:rsid w:val="00A36145"/>
    <w:rsid w:val="00A36644"/>
    <w:rsid w:val="00A36A1D"/>
    <w:rsid w:val="00A36E94"/>
    <w:rsid w:val="00A40A18"/>
    <w:rsid w:val="00A43E88"/>
    <w:rsid w:val="00A442BC"/>
    <w:rsid w:val="00A44510"/>
    <w:rsid w:val="00A50AB0"/>
    <w:rsid w:val="00A5319F"/>
    <w:rsid w:val="00A55903"/>
    <w:rsid w:val="00A5660A"/>
    <w:rsid w:val="00A568F2"/>
    <w:rsid w:val="00A577F1"/>
    <w:rsid w:val="00A602A5"/>
    <w:rsid w:val="00A606E2"/>
    <w:rsid w:val="00A62B56"/>
    <w:rsid w:val="00A637FF"/>
    <w:rsid w:val="00A64909"/>
    <w:rsid w:val="00A65694"/>
    <w:rsid w:val="00A6604D"/>
    <w:rsid w:val="00A662D9"/>
    <w:rsid w:val="00A7137C"/>
    <w:rsid w:val="00A7189B"/>
    <w:rsid w:val="00A71AD1"/>
    <w:rsid w:val="00A74514"/>
    <w:rsid w:val="00A75BCE"/>
    <w:rsid w:val="00A75C4A"/>
    <w:rsid w:val="00A7624B"/>
    <w:rsid w:val="00A77E5A"/>
    <w:rsid w:val="00A80845"/>
    <w:rsid w:val="00A80FFC"/>
    <w:rsid w:val="00A833AA"/>
    <w:rsid w:val="00A84E85"/>
    <w:rsid w:val="00A92937"/>
    <w:rsid w:val="00A94BE5"/>
    <w:rsid w:val="00A94E89"/>
    <w:rsid w:val="00A95812"/>
    <w:rsid w:val="00A96AB3"/>
    <w:rsid w:val="00AA0DB9"/>
    <w:rsid w:val="00AA120A"/>
    <w:rsid w:val="00AA2367"/>
    <w:rsid w:val="00AA280D"/>
    <w:rsid w:val="00AA344E"/>
    <w:rsid w:val="00AA7416"/>
    <w:rsid w:val="00AA7E5B"/>
    <w:rsid w:val="00AB2AC8"/>
    <w:rsid w:val="00AB6232"/>
    <w:rsid w:val="00AB7308"/>
    <w:rsid w:val="00AB7828"/>
    <w:rsid w:val="00AC0A67"/>
    <w:rsid w:val="00AC1323"/>
    <w:rsid w:val="00AC1A23"/>
    <w:rsid w:val="00AC391A"/>
    <w:rsid w:val="00AC39CA"/>
    <w:rsid w:val="00AC4A6A"/>
    <w:rsid w:val="00AC59AB"/>
    <w:rsid w:val="00AC6072"/>
    <w:rsid w:val="00AC6277"/>
    <w:rsid w:val="00AC6702"/>
    <w:rsid w:val="00AC71B5"/>
    <w:rsid w:val="00AC7717"/>
    <w:rsid w:val="00AD06EC"/>
    <w:rsid w:val="00AD542A"/>
    <w:rsid w:val="00AD5883"/>
    <w:rsid w:val="00AD59C0"/>
    <w:rsid w:val="00AD5E7C"/>
    <w:rsid w:val="00AD621D"/>
    <w:rsid w:val="00AD6897"/>
    <w:rsid w:val="00AD6A86"/>
    <w:rsid w:val="00AD7717"/>
    <w:rsid w:val="00AD7D09"/>
    <w:rsid w:val="00AE072C"/>
    <w:rsid w:val="00AE13FE"/>
    <w:rsid w:val="00AE1B33"/>
    <w:rsid w:val="00AE37A7"/>
    <w:rsid w:val="00AE4920"/>
    <w:rsid w:val="00AE4F05"/>
    <w:rsid w:val="00AE540F"/>
    <w:rsid w:val="00AE59A1"/>
    <w:rsid w:val="00AE5A40"/>
    <w:rsid w:val="00AE70A2"/>
    <w:rsid w:val="00AF1144"/>
    <w:rsid w:val="00AF34FF"/>
    <w:rsid w:val="00AF3949"/>
    <w:rsid w:val="00AF3FED"/>
    <w:rsid w:val="00AF400B"/>
    <w:rsid w:val="00AF72A6"/>
    <w:rsid w:val="00AF7307"/>
    <w:rsid w:val="00B012C3"/>
    <w:rsid w:val="00B106EA"/>
    <w:rsid w:val="00B1148B"/>
    <w:rsid w:val="00B11AF4"/>
    <w:rsid w:val="00B11CE6"/>
    <w:rsid w:val="00B11FB0"/>
    <w:rsid w:val="00B129C0"/>
    <w:rsid w:val="00B13028"/>
    <w:rsid w:val="00B13176"/>
    <w:rsid w:val="00B1325E"/>
    <w:rsid w:val="00B137B7"/>
    <w:rsid w:val="00B144F2"/>
    <w:rsid w:val="00B167C2"/>
    <w:rsid w:val="00B1743E"/>
    <w:rsid w:val="00B17772"/>
    <w:rsid w:val="00B211D4"/>
    <w:rsid w:val="00B21EAC"/>
    <w:rsid w:val="00B2204C"/>
    <w:rsid w:val="00B23182"/>
    <w:rsid w:val="00B239F3"/>
    <w:rsid w:val="00B27A3C"/>
    <w:rsid w:val="00B27C16"/>
    <w:rsid w:val="00B3145F"/>
    <w:rsid w:val="00B335D8"/>
    <w:rsid w:val="00B33639"/>
    <w:rsid w:val="00B35CAD"/>
    <w:rsid w:val="00B36FC2"/>
    <w:rsid w:val="00B37CAB"/>
    <w:rsid w:val="00B40B6A"/>
    <w:rsid w:val="00B4120F"/>
    <w:rsid w:val="00B424F7"/>
    <w:rsid w:val="00B42B0D"/>
    <w:rsid w:val="00B46E53"/>
    <w:rsid w:val="00B4744D"/>
    <w:rsid w:val="00B50387"/>
    <w:rsid w:val="00B50C72"/>
    <w:rsid w:val="00B51FE4"/>
    <w:rsid w:val="00B53449"/>
    <w:rsid w:val="00B553FE"/>
    <w:rsid w:val="00B56819"/>
    <w:rsid w:val="00B57B1F"/>
    <w:rsid w:val="00B65331"/>
    <w:rsid w:val="00B6651C"/>
    <w:rsid w:val="00B6703E"/>
    <w:rsid w:val="00B67D1F"/>
    <w:rsid w:val="00B70C52"/>
    <w:rsid w:val="00B72255"/>
    <w:rsid w:val="00B72920"/>
    <w:rsid w:val="00B74480"/>
    <w:rsid w:val="00B74594"/>
    <w:rsid w:val="00B761BE"/>
    <w:rsid w:val="00B76D35"/>
    <w:rsid w:val="00B84416"/>
    <w:rsid w:val="00B86064"/>
    <w:rsid w:val="00B87055"/>
    <w:rsid w:val="00B92EFD"/>
    <w:rsid w:val="00B937D7"/>
    <w:rsid w:val="00B9572B"/>
    <w:rsid w:val="00B95C54"/>
    <w:rsid w:val="00B9716B"/>
    <w:rsid w:val="00B97465"/>
    <w:rsid w:val="00B97E48"/>
    <w:rsid w:val="00BA0DD3"/>
    <w:rsid w:val="00BA2359"/>
    <w:rsid w:val="00BA32B4"/>
    <w:rsid w:val="00BA32D5"/>
    <w:rsid w:val="00BA33E4"/>
    <w:rsid w:val="00BA5910"/>
    <w:rsid w:val="00BA6B70"/>
    <w:rsid w:val="00BB0D94"/>
    <w:rsid w:val="00BB13AD"/>
    <w:rsid w:val="00BB1DD3"/>
    <w:rsid w:val="00BB2B28"/>
    <w:rsid w:val="00BB2C7C"/>
    <w:rsid w:val="00BB34EC"/>
    <w:rsid w:val="00BB3E18"/>
    <w:rsid w:val="00BB52B4"/>
    <w:rsid w:val="00BB5D92"/>
    <w:rsid w:val="00BB764B"/>
    <w:rsid w:val="00BB7D91"/>
    <w:rsid w:val="00BC090A"/>
    <w:rsid w:val="00BC3667"/>
    <w:rsid w:val="00BC36E0"/>
    <w:rsid w:val="00BC3EB7"/>
    <w:rsid w:val="00BC42C8"/>
    <w:rsid w:val="00BC6857"/>
    <w:rsid w:val="00BD00A8"/>
    <w:rsid w:val="00BD0525"/>
    <w:rsid w:val="00BD078A"/>
    <w:rsid w:val="00BD0D43"/>
    <w:rsid w:val="00BD12EC"/>
    <w:rsid w:val="00BD141F"/>
    <w:rsid w:val="00BD2CF3"/>
    <w:rsid w:val="00BD34A9"/>
    <w:rsid w:val="00BD44C3"/>
    <w:rsid w:val="00BD574F"/>
    <w:rsid w:val="00BD5B85"/>
    <w:rsid w:val="00BD74FB"/>
    <w:rsid w:val="00BD76C2"/>
    <w:rsid w:val="00BE086A"/>
    <w:rsid w:val="00BE2D7F"/>
    <w:rsid w:val="00BE49D0"/>
    <w:rsid w:val="00BE4F71"/>
    <w:rsid w:val="00BE5603"/>
    <w:rsid w:val="00BE6D64"/>
    <w:rsid w:val="00BE7421"/>
    <w:rsid w:val="00BF18C5"/>
    <w:rsid w:val="00BF1B10"/>
    <w:rsid w:val="00BF25CA"/>
    <w:rsid w:val="00BF65AA"/>
    <w:rsid w:val="00BF6B37"/>
    <w:rsid w:val="00BF7E59"/>
    <w:rsid w:val="00C01D17"/>
    <w:rsid w:val="00C02F1E"/>
    <w:rsid w:val="00C04B77"/>
    <w:rsid w:val="00C04F7E"/>
    <w:rsid w:val="00C074FD"/>
    <w:rsid w:val="00C10290"/>
    <w:rsid w:val="00C1195B"/>
    <w:rsid w:val="00C13844"/>
    <w:rsid w:val="00C13EA0"/>
    <w:rsid w:val="00C14387"/>
    <w:rsid w:val="00C14F3C"/>
    <w:rsid w:val="00C14FD1"/>
    <w:rsid w:val="00C14FF7"/>
    <w:rsid w:val="00C16E9A"/>
    <w:rsid w:val="00C17509"/>
    <w:rsid w:val="00C2254E"/>
    <w:rsid w:val="00C23CA4"/>
    <w:rsid w:val="00C2404F"/>
    <w:rsid w:val="00C25BE7"/>
    <w:rsid w:val="00C30884"/>
    <w:rsid w:val="00C313E4"/>
    <w:rsid w:val="00C35F36"/>
    <w:rsid w:val="00C366C6"/>
    <w:rsid w:val="00C37C07"/>
    <w:rsid w:val="00C452A1"/>
    <w:rsid w:val="00C45677"/>
    <w:rsid w:val="00C4762F"/>
    <w:rsid w:val="00C50793"/>
    <w:rsid w:val="00C50E41"/>
    <w:rsid w:val="00C5147D"/>
    <w:rsid w:val="00C515DB"/>
    <w:rsid w:val="00C5406B"/>
    <w:rsid w:val="00C54120"/>
    <w:rsid w:val="00C551A9"/>
    <w:rsid w:val="00C5550F"/>
    <w:rsid w:val="00C557DE"/>
    <w:rsid w:val="00C557EF"/>
    <w:rsid w:val="00C560F9"/>
    <w:rsid w:val="00C56B97"/>
    <w:rsid w:val="00C5751D"/>
    <w:rsid w:val="00C601C1"/>
    <w:rsid w:val="00C60BE3"/>
    <w:rsid w:val="00C627F0"/>
    <w:rsid w:val="00C65DFA"/>
    <w:rsid w:val="00C66A75"/>
    <w:rsid w:val="00C66CC9"/>
    <w:rsid w:val="00C704A5"/>
    <w:rsid w:val="00C7050C"/>
    <w:rsid w:val="00C71C7C"/>
    <w:rsid w:val="00C725D2"/>
    <w:rsid w:val="00C73913"/>
    <w:rsid w:val="00C75E1D"/>
    <w:rsid w:val="00C7618E"/>
    <w:rsid w:val="00C76D32"/>
    <w:rsid w:val="00C77025"/>
    <w:rsid w:val="00C77F0E"/>
    <w:rsid w:val="00C802BF"/>
    <w:rsid w:val="00C81FD1"/>
    <w:rsid w:val="00C82272"/>
    <w:rsid w:val="00C85DC8"/>
    <w:rsid w:val="00C8648E"/>
    <w:rsid w:val="00C87056"/>
    <w:rsid w:val="00C87868"/>
    <w:rsid w:val="00C87CC7"/>
    <w:rsid w:val="00C90FDB"/>
    <w:rsid w:val="00C91AB4"/>
    <w:rsid w:val="00C922E9"/>
    <w:rsid w:val="00C923B3"/>
    <w:rsid w:val="00C93093"/>
    <w:rsid w:val="00C93320"/>
    <w:rsid w:val="00C9438D"/>
    <w:rsid w:val="00C94C6A"/>
    <w:rsid w:val="00C9589B"/>
    <w:rsid w:val="00C958BE"/>
    <w:rsid w:val="00CA1A81"/>
    <w:rsid w:val="00CA28A3"/>
    <w:rsid w:val="00CA463B"/>
    <w:rsid w:val="00CA4C01"/>
    <w:rsid w:val="00CA77D2"/>
    <w:rsid w:val="00CB2270"/>
    <w:rsid w:val="00CB4147"/>
    <w:rsid w:val="00CB4B54"/>
    <w:rsid w:val="00CB4E91"/>
    <w:rsid w:val="00CB4FBF"/>
    <w:rsid w:val="00CB598B"/>
    <w:rsid w:val="00CB5C45"/>
    <w:rsid w:val="00CB694F"/>
    <w:rsid w:val="00CB747D"/>
    <w:rsid w:val="00CC0554"/>
    <w:rsid w:val="00CC0949"/>
    <w:rsid w:val="00CC3D11"/>
    <w:rsid w:val="00CC4064"/>
    <w:rsid w:val="00CC51DC"/>
    <w:rsid w:val="00CC5E0D"/>
    <w:rsid w:val="00CC5E14"/>
    <w:rsid w:val="00CC612D"/>
    <w:rsid w:val="00CD0439"/>
    <w:rsid w:val="00CD3BB4"/>
    <w:rsid w:val="00CD3CF6"/>
    <w:rsid w:val="00CD4318"/>
    <w:rsid w:val="00CD4AA6"/>
    <w:rsid w:val="00CD4DED"/>
    <w:rsid w:val="00CD695E"/>
    <w:rsid w:val="00CE0EF8"/>
    <w:rsid w:val="00CE268E"/>
    <w:rsid w:val="00CE43D7"/>
    <w:rsid w:val="00CE4CD4"/>
    <w:rsid w:val="00CE4F46"/>
    <w:rsid w:val="00CE543A"/>
    <w:rsid w:val="00CE707B"/>
    <w:rsid w:val="00CE74C8"/>
    <w:rsid w:val="00CE7D36"/>
    <w:rsid w:val="00CF0FFE"/>
    <w:rsid w:val="00CF173D"/>
    <w:rsid w:val="00CF1C87"/>
    <w:rsid w:val="00CF1F8E"/>
    <w:rsid w:val="00CF214F"/>
    <w:rsid w:val="00CF2205"/>
    <w:rsid w:val="00CF2FDD"/>
    <w:rsid w:val="00CF35C2"/>
    <w:rsid w:val="00CF472A"/>
    <w:rsid w:val="00CF4C4F"/>
    <w:rsid w:val="00CF4FCC"/>
    <w:rsid w:val="00CF6661"/>
    <w:rsid w:val="00CF7030"/>
    <w:rsid w:val="00CF733C"/>
    <w:rsid w:val="00CF7BC9"/>
    <w:rsid w:val="00D036C5"/>
    <w:rsid w:val="00D03EA4"/>
    <w:rsid w:val="00D05990"/>
    <w:rsid w:val="00D05A59"/>
    <w:rsid w:val="00D0672A"/>
    <w:rsid w:val="00D07327"/>
    <w:rsid w:val="00D1042A"/>
    <w:rsid w:val="00D10770"/>
    <w:rsid w:val="00D109A6"/>
    <w:rsid w:val="00D10D71"/>
    <w:rsid w:val="00D10E70"/>
    <w:rsid w:val="00D137EE"/>
    <w:rsid w:val="00D14A65"/>
    <w:rsid w:val="00D14C44"/>
    <w:rsid w:val="00D16943"/>
    <w:rsid w:val="00D175DB"/>
    <w:rsid w:val="00D179C5"/>
    <w:rsid w:val="00D179F7"/>
    <w:rsid w:val="00D20805"/>
    <w:rsid w:val="00D21417"/>
    <w:rsid w:val="00D21E15"/>
    <w:rsid w:val="00D22BED"/>
    <w:rsid w:val="00D23943"/>
    <w:rsid w:val="00D23F39"/>
    <w:rsid w:val="00D25A6A"/>
    <w:rsid w:val="00D25EB6"/>
    <w:rsid w:val="00D309F5"/>
    <w:rsid w:val="00D35639"/>
    <w:rsid w:val="00D357A1"/>
    <w:rsid w:val="00D40099"/>
    <w:rsid w:val="00D40501"/>
    <w:rsid w:val="00D4078F"/>
    <w:rsid w:val="00D40FCD"/>
    <w:rsid w:val="00D425EF"/>
    <w:rsid w:val="00D426F7"/>
    <w:rsid w:val="00D43502"/>
    <w:rsid w:val="00D4364F"/>
    <w:rsid w:val="00D5071E"/>
    <w:rsid w:val="00D51061"/>
    <w:rsid w:val="00D51398"/>
    <w:rsid w:val="00D53C4E"/>
    <w:rsid w:val="00D5462A"/>
    <w:rsid w:val="00D55C47"/>
    <w:rsid w:val="00D5638B"/>
    <w:rsid w:val="00D57B98"/>
    <w:rsid w:val="00D60FA9"/>
    <w:rsid w:val="00D61B1E"/>
    <w:rsid w:val="00D61E34"/>
    <w:rsid w:val="00D62374"/>
    <w:rsid w:val="00D65169"/>
    <w:rsid w:val="00D659D1"/>
    <w:rsid w:val="00D6628C"/>
    <w:rsid w:val="00D67503"/>
    <w:rsid w:val="00D71595"/>
    <w:rsid w:val="00D722F0"/>
    <w:rsid w:val="00D73987"/>
    <w:rsid w:val="00D74709"/>
    <w:rsid w:val="00D7579C"/>
    <w:rsid w:val="00D76022"/>
    <w:rsid w:val="00D765DC"/>
    <w:rsid w:val="00D7668C"/>
    <w:rsid w:val="00D800B3"/>
    <w:rsid w:val="00D80306"/>
    <w:rsid w:val="00D80CF3"/>
    <w:rsid w:val="00D823A6"/>
    <w:rsid w:val="00D82C21"/>
    <w:rsid w:val="00D82ED6"/>
    <w:rsid w:val="00D83AB2"/>
    <w:rsid w:val="00D83E6B"/>
    <w:rsid w:val="00D83FD9"/>
    <w:rsid w:val="00D84024"/>
    <w:rsid w:val="00D84582"/>
    <w:rsid w:val="00D849C3"/>
    <w:rsid w:val="00D854DE"/>
    <w:rsid w:val="00D863A3"/>
    <w:rsid w:val="00D86A36"/>
    <w:rsid w:val="00D879E1"/>
    <w:rsid w:val="00D90117"/>
    <w:rsid w:val="00D914C0"/>
    <w:rsid w:val="00D91C04"/>
    <w:rsid w:val="00D91E1C"/>
    <w:rsid w:val="00D92363"/>
    <w:rsid w:val="00D92728"/>
    <w:rsid w:val="00D92AD7"/>
    <w:rsid w:val="00D938AA"/>
    <w:rsid w:val="00D93BD3"/>
    <w:rsid w:val="00D94435"/>
    <w:rsid w:val="00D94544"/>
    <w:rsid w:val="00D948B5"/>
    <w:rsid w:val="00D94998"/>
    <w:rsid w:val="00D97B0D"/>
    <w:rsid w:val="00DA257E"/>
    <w:rsid w:val="00DA2981"/>
    <w:rsid w:val="00DA35D0"/>
    <w:rsid w:val="00DA3C42"/>
    <w:rsid w:val="00DA45C1"/>
    <w:rsid w:val="00DA4688"/>
    <w:rsid w:val="00DA4891"/>
    <w:rsid w:val="00DA6189"/>
    <w:rsid w:val="00DA7BD3"/>
    <w:rsid w:val="00DB19EC"/>
    <w:rsid w:val="00DB4720"/>
    <w:rsid w:val="00DB5590"/>
    <w:rsid w:val="00DB5B79"/>
    <w:rsid w:val="00DB640E"/>
    <w:rsid w:val="00DB7444"/>
    <w:rsid w:val="00DB7D11"/>
    <w:rsid w:val="00DB7D50"/>
    <w:rsid w:val="00DC7B35"/>
    <w:rsid w:val="00DD00D7"/>
    <w:rsid w:val="00DD0191"/>
    <w:rsid w:val="00DD0E39"/>
    <w:rsid w:val="00DD1655"/>
    <w:rsid w:val="00DD2673"/>
    <w:rsid w:val="00DD462C"/>
    <w:rsid w:val="00DE0534"/>
    <w:rsid w:val="00DE1800"/>
    <w:rsid w:val="00DE208C"/>
    <w:rsid w:val="00DE32CB"/>
    <w:rsid w:val="00DE5586"/>
    <w:rsid w:val="00DF1371"/>
    <w:rsid w:val="00DF13F6"/>
    <w:rsid w:val="00DF18FA"/>
    <w:rsid w:val="00DF2112"/>
    <w:rsid w:val="00DF3B7D"/>
    <w:rsid w:val="00DF4090"/>
    <w:rsid w:val="00DF4C86"/>
    <w:rsid w:val="00DF50F3"/>
    <w:rsid w:val="00DF5843"/>
    <w:rsid w:val="00DF5C38"/>
    <w:rsid w:val="00DF7480"/>
    <w:rsid w:val="00DF7788"/>
    <w:rsid w:val="00E00F83"/>
    <w:rsid w:val="00E051CF"/>
    <w:rsid w:val="00E0585F"/>
    <w:rsid w:val="00E11BF1"/>
    <w:rsid w:val="00E13231"/>
    <w:rsid w:val="00E133A8"/>
    <w:rsid w:val="00E15A1A"/>
    <w:rsid w:val="00E16BDD"/>
    <w:rsid w:val="00E170EC"/>
    <w:rsid w:val="00E200E5"/>
    <w:rsid w:val="00E20A72"/>
    <w:rsid w:val="00E21FA9"/>
    <w:rsid w:val="00E24FFE"/>
    <w:rsid w:val="00E2647F"/>
    <w:rsid w:val="00E268E6"/>
    <w:rsid w:val="00E3073E"/>
    <w:rsid w:val="00E30813"/>
    <w:rsid w:val="00E318BE"/>
    <w:rsid w:val="00E33803"/>
    <w:rsid w:val="00E339EA"/>
    <w:rsid w:val="00E3533F"/>
    <w:rsid w:val="00E37D67"/>
    <w:rsid w:val="00E41079"/>
    <w:rsid w:val="00E42488"/>
    <w:rsid w:val="00E43A46"/>
    <w:rsid w:val="00E45D7A"/>
    <w:rsid w:val="00E504D4"/>
    <w:rsid w:val="00E50804"/>
    <w:rsid w:val="00E50B30"/>
    <w:rsid w:val="00E50E0F"/>
    <w:rsid w:val="00E53BBC"/>
    <w:rsid w:val="00E57D60"/>
    <w:rsid w:val="00E605BA"/>
    <w:rsid w:val="00E61854"/>
    <w:rsid w:val="00E61EA5"/>
    <w:rsid w:val="00E62839"/>
    <w:rsid w:val="00E62A10"/>
    <w:rsid w:val="00E62F27"/>
    <w:rsid w:val="00E62F6B"/>
    <w:rsid w:val="00E64359"/>
    <w:rsid w:val="00E65C42"/>
    <w:rsid w:val="00E66270"/>
    <w:rsid w:val="00E667D9"/>
    <w:rsid w:val="00E67404"/>
    <w:rsid w:val="00E72DA4"/>
    <w:rsid w:val="00E74F65"/>
    <w:rsid w:val="00E779CC"/>
    <w:rsid w:val="00E81857"/>
    <w:rsid w:val="00E828E9"/>
    <w:rsid w:val="00E834CC"/>
    <w:rsid w:val="00E8427C"/>
    <w:rsid w:val="00E84813"/>
    <w:rsid w:val="00E865CA"/>
    <w:rsid w:val="00E90BF0"/>
    <w:rsid w:val="00E92CE4"/>
    <w:rsid w:val="00E9515C"/>
    <w:rsid w:val="00E958E2"/>
    <w:rsid w:val="00E97098"/>
    <w:rsid w:val="00EA0950"/>
    <w:rsid w:val="00EA19E3"/>
    <w:rsid w:val="00EA381B"/>
    <w:rsid w:val="00EA49E3"/>
    <w:rsid w:val="00EA4BBE"/>
    <w:rsid w:val="00EA4E2C"/>
    <w:rsid w:val="00EA6C62"/>
    <w:rsid w:val="00EA70EF"/>
    <w:rsid w:val="00EA7D0B"/>
    <w:rsid w:val="00EA7E65"/>
    <w:rsid w:val="00EB132B"/>
    <w:rsid w:val="00EB1715"/>
    <w:rsid w:val="00EB17E3"/>
    <w:rsid w:val="00EB2B97"/>
    <w:rsid w:val="00EB3319"/>
    <w:rsid w:val="00EB6B01"/>
    <w:rsid w:val="00EB6C08"/>
    <w:rsid w:val="00EB6E62"/>
    <w:rsid w:val="00EC0D0E"/>
    <w:rsid w:val="00EC122F"/>
    <w:rsid w:val="00EC2E75"/>
    <w:rsid w:val="00EC4207"/>
    <w:rsid w:val="00EC7409"/>
    <w:rsid w:val="00ED0140"/>
    <w:rsid w:val="00ED3319"/>
    <w:rsid w:val="00ED3408"/>
    <w:rsid w:val="00ED55DC"/>
    <w:rsid w:val="00ED5C98"/>
    <w:rsid w:val="00ED6711"/>
    <w:rsid w:val="00EE277F"/>
    <w:rsid w:val="00EE27EE"/>
    <w:rsid w:val="00EE6FDD"/>
    <w:rsid w:val="00EF2E12"/>
    <w:rsid w:val="00EF3C46"/>
    <w:rsid w:val="00EF7CC5"/>
    <w:rsid w:val="00F03CEA"/>
    <w:rsid w:val="00F047F1"/>
    <w:rsid w:val="00F065FC"/>
    <w:rsid w:val="00F070A4"/>
    <w:rsid w:val="00F10361"/>
    <w:rsid w:val="00F125D2"/>
    <w:rsid w:val="00F1331B"/>
    <w:rsid w:val="00F16C2B"/>
    <w:rsid w:val="00F16F52"/>
    <w:rsid w:val="00F214A2"/>
    <w:rsid w:val="00F2151C"/>
    <w:rsid w:val="00F2157A"/>
    <w:rsid w:val="00F239D2"/>
    <w:rsid w:val="00F2468E"/>
    <w:rsid w:val="00F24C95"/>
    <w:rsid w:val="00F257D5"/>
    <w:rsid w:val="00F258A8"/>
    <w:rsid w:val="00F25C09"/>
    <w:rsid w:val="00F26530"/>
    <w:rsid w:val="00F267BB"/>
    <w:rsid w:val="00F26CC6"/>
    <w:rsid w:val="00F26F09"/>
    <w:rsid w:val="00F27B4A"/>
    <w:rsid w:val="00F27C63"/>
    <w:rsid w:val="00F3117C"/>
    <w:rsid w:val="00F31B8C"/>
    <w:rsid w:val="00F33328"/>
    <w:rsid w:val="00F33A50"/>
    <w:rsid w:val="00F354A5"/>
    <w:rsid w:val="00F35B53"/>
    <w:rsid w:val="00F35B5B"/>
    <w:rsid w:val="00F360E8"/>
    <w:rsid w:val="00F36BA0"/>
    <w:rsid w:val="00F413FE"/>
    <w:rsid w:val="00F42658"/>
    <w:rsid w:val="00F449F7"/>
    <w:rsid w:val="00F453F5"/>
    <w:rsid w:val="00F47660"/>
    <w:rsid w:val="00F500EA"/>
    <w:rsid w:val="00F508B0"/>
    <w:rsid w:val="00F5199C"/>
    <w:rsid w:val="00F51E7A"/>
    <w:rsid w:val="00F52147"/>
    <w:rsid w:val="00F55047"/>
    <w:rsid w:val="00F55B64"/>
    <w:rsid w:val="00F57253"/>
    <w:rsid w:val="00F57583"/>
    <w:rsid w:val="00F57E5B"/>
    <w:rsid w:val="00F61D0C"/>
    <w:rsid w:val="00F632C0"/>
    <w:rsid w:val="00F63A46"/>
    <w:rsid w:val="00F640ED"/>
    <w:rsid w:val="00F64754"/>
    <w:rsid w:val="00F64A55"/>
    <w:rsid w:val="00F655A0"/>
    <w:rsid w:val="00F65739"/>
    <w:rsid w:val="00F674D6"/>
    <w:rsid w:val="00F67C2D"/>
    <w:rsid w:val="00F714D7"/>
    <w:rsid w:val="00F717C8"/>
    <w:rsid w:val="00F71F53"/>
    <w:rsid w:val="00F75492"/>
    <w:rsid w:val="00F75EE3"/>
    <w:rsid w:val="00F76EC3"/>
    <w:rsid w:val="00F80033"/>
    <w:rsid w:val="00F8010F"/>
    <w:rsid w:val="00F801EA"/>
    <w:rsid w:val="00F80387"/>
    <w:rsid w:val="00F82D48"/>
    <w:rsid w:val="00F82FA6"/>
    <w:rsid w:val="00F84061"/>
    <w:rsid w:val="00F8426E"/>
    <w:rsid w:val="00F84B94"/>
    <w:rsid w:val="00F85B07"/>
    <w:rsid w:val="00F85C91"/>
    <w:rsid w:val="00F8747C"/>
    <w:rsid w:val="00F90E47"/>
    <w:rsid w:val="00F9231C"/>
    <w:rsid w:val="00F92E97"/>
    <w:rsid w:val="00F93042"/>
    <w:rsid w:val="00F93C44"/>
    <w:rsid w:val="00F93D7E"/>
    <w:rsid w:val="00F96691"/>
    <w:rsid w:val="00F97CC6"/>
    <w:rsid w:val="00FA1F74"/>
    <w:rsid w:val="00FA21A7"/>
    <w:rsid w:val="00FA3762"/>
    <w:rsid w:val="00FA441D"/>
    <w:rsid w:val="00FA46E1"/>
    <w:rsid w:val="00FA5B2F"/>
    <w:rsid w:val="00FA7B0B"/>
    <w:rsid w:val="00FB48B3"/>
    <w:rsid w:val="00FB57E5"/>
    <w:rsid w:val="00FB64BB"/>
    <w:rsid w:val="00FB6FE3"/>
    <w:rsid w:val="00FB7587"/>
    <w:rsid w:val="00FB7FF8"/>
    <w:rsid w:val="00FC2A4E"/>
    <w:rsid w:val="00FC4AFA"/>
    <w:rsid w:val="00FC5131"/>
    <w:rsid w:val="00FC52A6"/>
    <w:rsid w:val="00FC5CB3"/>
    <w:rsid w:val="00FD065A"/>
    <w:rsid w:val="00FD10CA"/>
    <w:rsid w:val="00FD129B"/>
    <w:rsid w:val="00FD2649"/>
    <w:rsid w:val="00FD2BFE"/>
    <w:rsid w:val="00FD2C6D"/>
    <w:rsid w:val="00FD4127"/>
    <w:rsid w:val="00FD4535"/>
    <w:rsid w:val="00FD4BDC"/>
    <w:rsid w:val="00FD56DF"/>
    <w:rsid w:val="00FD6CCE"/>
    <w:rsid w:val="00FD7B18"/>
    <w:rsid w:val="00FE192D"/>
    <w:rsid w:val="00FE3530"/>
    <w:rsid w:val="00FE3A14"/>
    <w:rsid w:val="00FE3E9C"/>
    <w:rsid w:val="00FE636D"/>
    <w:rsid w:val="00FE6853"/>
    <w:rsid w:val="00FF27A3"/>
    <w:rsid w:val="00FF3D64"/>
    <w:rsid w:val="00FF64EE"/>
    <w:rsid w:val="00FF757F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D061"/>
  <w15:docId w15:val="{F02F4DA7-3068-4319-8AA3-A6FB7F02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22459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8220F9"/>
    <w:rPr>
      <w:color w:val="0000FF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011CE"/>
  </w:style>
  <w:style w:type="numbering" w:customStyle="1" w:styleId="NoList2">
    <w:name w:val="No List2"/>
    <w:next w:val="NoList"/>
    <w:uiPriority w:val="99"/>
    <w:semiHidden/>
    <w:unhideWhenUsed/>
    <w:rsid w:val="006011CE"/>
  </w:style>
  <w:style w:type="character" w:styleId="FollowedHyperlink">
    <w:name w:val="FollowedHyperlink"/>
    <w:basedOn w:val="DefaultParagraphFont"/>
    <w:uiPriority w:val="99"/>
    <w:semiHidden/>
    <w:unhideWhenUsed/>
    <w:rsid w:val="006011CE"/>
    <w:rPr>
      <w:color w:val="800080"/>
      <w:u w:val="single"/>
    </w:rPr>
  </w:style>
  <w:style w:type="paragraph" w:customStyle="1" w:styleId="msonormal0">
    <w:name w:val="msonormal"/>
    <w:basedOn w:val="Normal"/>
    <w:rsid w:val="006011CE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6011C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7">
    <w:name w:val="xl67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top"/>
    </w:pPr>
  </w:style>
  <w:style w:type="paragraph" w:customStyle="1" w:styleId="xl68">
    <w:name w:val="xl68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9">
    <w:name w:val="xl69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2">
    <w:name w:val="xl72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3">
    <w:name w:val="xl73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4">
    <w:name w:val="xl74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6">
    <w:name w:val="xl76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7">
    <w:name w:val="xl77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8">
    <w:name w:val="xl78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9">
    <w:name w:val="xl79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1">
    <w:name w:val="xl81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2">
    <w:name w:val="xl82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3">
    <w:name w:val="xl83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4">
    <w:name w:val="xl84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5">
    <w:name w:val="xl85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6">
    <w:name w:val="xl86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7">
    <w:name w:val="xl87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Normal"/>
    <w:rsid w:val="00601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/>
      <w:jc w:val="center"/>
    </w:pPr>
    <w:rPr>
      <w:b/>
      <w:bCs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9271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rvzz.hr/otvoren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n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nz.h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B23CC-9F9F-48D7-93B1-B70B8D99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2668</Words>
  <Characters>15209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DRAGCAS</dc:creator>
  <cp:lastModifiedBy>GORAN</cp:lastModifiedBy>
  <cp:revision>10</cp:revision>
  <cp:lastPrinted>2024-12-13T08:53:00Z</cp:lastPrinted>
  <dcterms:created xsi:type="dcterms:W3CDTF">2024-12-09T12:51:00Z</dcterms:created>
  <dcterms:modified xsi:type="dcterms:W3CDTF">2024-12-19T10:24:00Z</dcterms:modified>
</cp:coreProperties>
</file>